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4C70B" w14:textId="56FA2883" w:rsidR="00413A8F" w:rsidRDefault="00413A8F" w:rsidP="00873EE0">
      <w:pPr>
        <w:rPr>
          <w:b/>
          <w:bCs/>
          <w:color w:val="EE0000"/>
        </w:rPr>
      </w:pPr>
      <w:r>
        <w:rPr>
          <w:b/>
          <w:bCs/>
          <w:noProof/>
          <w:color w:val="EE0000"/>
        </w:rPr>
        <w:drawing>
          <wp:inline distT="0" distB="0" distL="0" distR="0" wp14:anchorId="7FE959CD" wp14:editId="621907E2">
            <wp:extent cx="2536190" cy="829310"/>
            <wp:effectExtent l="0" t="0" r="0" b="8890"/>
            <wp:docPr id="2260508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6190" cy="829310"/>
                    </a:xfrm>
                    <a:prstGeom prst="rect">
                      <a:avLst/>
                    </a:prstGeom>
                    <a:noFill/>
                  </pic:spPr>
                </pic:pic>
              </a:graphicData>
            </a:graphic>
          </wp:inline>
        </w:drawing>
      </w:r>
      <w:r>
        <w:rPr>
          <w:b/>
          <w:bCs/>
          <w:color w:val="EE0000"/>
        </w:rPr>
        <w:t xml:space="preserve">            </w:t>
      </w:r>
      <w:r>
        <w:rPr>
          <w:noProof/>
        </w:rPr>
        <w:t xml:space="preserve">                 </w:t>
      </w:r>
      <w:r w:rsidR="00873EE0">
        <w:rPr>
          <w:noProof/>
        </w:rPr>
        <w:t xml:space="preserve">            </w:t>
      </w:r>
      <w:r>
        <w:rPr>
          <w:noProof/>
        </w:rPr>
        <w:t xml:space="preserve">                </w:t>
      </w:r>
      <w:r>
        <w:rPr>
          <w:noProof/>
        </w:rPr>
        <w:drawing>
          <wp:inline distT="0" distB="0" distL="0" distR="0" wp14:anchorId="61FBC894" wp14:editId="134AC9C2">
            <wp:extent cx="1497965" cy="1057910"/>
            <wp:effectExtent l="0" t="0" r="0" b="0"/>
            <wp:docPr id="2" name="Picture 1" descr="A black background with blue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background with blue and grey text&#10;&#10;Description automatically generated"/>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7965" cy="1057910"/>
                    </a:xfrm>
                    <a:prstGeom prst="rect">
                      <a:avLst/>
                    </a:prstGeom>
                    <a:noFill/>
                  </pic:spPr>
                </pic:pic>
              </a:graphicData>
            </a:graphic>
          </wp:inline>
        </w:drawing>
      </w:r>
    </w:p>
    <w:p w14:paraId="2CF35584" w14:textId="50679871" w:rsidR="00413A8F" w:rsidRPr="00413A8F" w:rsidRDefault="00413A8F" w:rsidP="00413A8F">
      <w:pPr>
        <w:rPr>
          <w:b/>
          <w:bCs/>
          <w:color w:val="EE0000"/>
        </w:rPr>
      </w:pPr>
      <w:r>
        <w:rPr>
          <w:b/>
          <w:bCs/>
          <w:color w:val="EE0000"/>
        </w:rPr>
        <w:t xml:space="preserve">                                                       </w:t>
      </w:r>
      <w:r>
        <w:rPr>
          <w:noProof/>
        </w:rPr>
        <w:t xml:space="preserve">         </w:t>
      </w:r>
    </w:p>
    <w:tbl>
      <w:tblPr>
        <w:tblStyle w:val="StatusReportTable"/>
        <w:tblpPr w:leftFromText="180" w:rightFromText="180" w:topFromText="40" w:bottomFromText="40" w:vertAnchor="text" w:horzAnchor="margin" w:tblpXSpec="center" w:tblpY="123"/>
        <w:tblW w:w="10245" w:type="dxa"/>
        <w:tblInd w:w="0" w:type="dxa"/>
        <w:tblLayout w:type="fixed"/>
        <w:tblLook w:val="04A0" w:firstRow="1" w:lastRow="0" w:firstColumn="1" w:lastColumn="0" w:noHBand="0" w:noVBand="1"/>
      </w:tblPr>
      <w:tblGrid>
        <w:gridCol w:w="10245"/>
      </w:tblGrid>
      <w:tr w:rsidR="00413A8F" w14:paraId="5B16C40D" w14:textId="77777777" w:rsidTr="73E117F7">
        <w:trPr>
          <w:cnfStyle w:val="100000000000" w:firstRow="1" w:lastRow="0" w:firstColumn="0" w:lastColumn="0" w:oddVBand="0" w:evenVBand="0" w:oddHBand="0" w:evenHBand="0" w:firstRowFirstColumn="0" w:firstRowLastColumn="0" w:lastRowFirstColumn="0" w:lastRowLastColumn="0"/>
          <w:trHeight w:val="851"/>
        </w:trPr>
        <w:tc>
          <w:tcPr>
            <w:tcW w:w="10245" w:type="dxa"/>
            <w:shd w:val="clear" w:color="auto" w:fill="00B0F0"/>
            <w:hideMark/>
          </w:tcPr>
          <w:p w14:paraId="573A3343" w14:textId="77777777" w:rsidR="00413A8F" w:rsidRPr="00413A8F" w:rsidRDefault="00413A8F" w:rsidP="00413A8F">
            <w:pPr>
              <w:jc w:val="center"/>
              <w:rPr>
                <w:rFonts w:asciiTheme="minorHAnsi" w:hAnsiTheme="minorHAnsi"/>
                <w:b/>
                <w:bCs/>
                <w:sz w:val="28"/>
                <w:szCs w:val="28"/>
              </w:rPr>
            </w:pPr>
            <w:r w:rsidRPr="00413A8F">
              <w:rPr>
                <w:rFonts w:asciiTheme="minorHAnsi" w:hAnsiTheme="minorHAnsi"/>
                <w:b/>
                <w:bCs/>
                <w:sz w:val="28"/>
                <w:szCs w:val="28"/>
              </w:rPr>
              <w:t>Labour Market Information &amp; Wellbeing Events</w:t>
            </w:r>
          </w:p>
          <w:p w14:paraId="6ECD7537" w14:textId="52A088A3" w:rsidR="00413A8F" w:rsidRDefault="00D00A14" w:rsidP="73E117F7">
            <w:pPr>
              <w:jc w:val="center"/>
              <w:rPr>
                <w:rFonts w:asciiTheme="minorHAnsi" w:hAnsiTheme="minorHAnsi"/>
                <w:b/>
                <w:bCs/>
                <w:sz w:val="28"/>
                <w:szCs w:val="28"/>
              </w:rPr>
            </w:pPr>
            <w:r>
              <w:rPr>
                <w:rFonts w:asciiTheme="minorHAnsi" w:hAnsiTheme="minorHAnsi"/>
                <w:b/>
                <w:bCs/>
                <w:sz w:val="28"/>
                <w:szCs w:val="28"/>
              </w:rPr>
              <w:t>J</w:t>
            </w:r>
            <w:r w:rsidR="00DB7D1B">
              <w:rPr>
                <w:rFonts w:asciiTheme="minorHAnsi" w:hAnsiTheme="minorHAnsi"/>
                <w:b/>
                <w:bCs/>
                <w:sz w:val="28"/>
                <w:szCs w:val="28"/>
              </w:rPr>
              <w:t>uly</w:t>
            </w:r>
            <w:r w:rsidR="00920D8E">
              <w:rPr>
                <w:rFonts w:asciiTheme="minorHAnsi" w:hAnsiTheme="minorHAnsi"/>
                <w:b/>
                <w:bCs/>
                <w:sz w:val="28"/>
                <w:szCs w:val="28"/>
              </w:rPr>
              <w:t xml:space="preserve"> </w:t>
            </w:r>
            <w:r w:rsidR="009A2E28">
              <w:rPr>
                <w:rFonts w:asciiTheme="minorHAnsi" w:hAnsiTheme="minorHAnsi"/>
                <w:b/>
                <w:bCs/>
                <w:sz w:val="28"/>
                <w:szCs w:val="28"/>
              </w:rPr>
              <w:t>2026</w:t>
            </w:r>
          </w:p>
        </w:tc>
      </w:tr>
    </w:tbl>
    <w:p w14:paraId="3FDC93AA" w14:textId="7BEBA5F1" w:rsidR="00413A8F" w:rsidRPr="009F3EA2" w:rsidRDefault="00413A8F" w:rsidP="0059327F">
      <w:pPr>
        <w:jc w:val="center"/>
        <w:rPr>
          <w:b/>
          <w:bCs/>
          <w:color w:val="EE0000"/>
        </w:rPr>
      </w:pPr>
    </w:p>
    <w:p w14:paraId="4763D41C" w14:textId="56C9588F" w:rsidR="000A76C8" w:rsidRDefault="000A76C8" w:rsidP="0071790D">
      <w:pPr>
        <w:jc w:val="center"/>
        <w:rPr>
          <w:b/>
          <w:bCs/>
          <w:color w:val="EE0000"/>
          <w:sz w:val="32"/>
          <w:szCs w:val="32"/>
        </w:rPr>
      </w:pPr>
      <w:r>
        <w:rPr>
          <w:b/>
          <w:bCs/>
          <w:color w:val="EE0000"/>
          <w:sz w:val="32"/>
          <w:szCs w:val="32"/>
        </w:rPr>
        <w:t>Ipswich Vacancies (and surrounding area)</w:t>
      </w:r>
    </w:p>
    <w:p w14:paraId="04776385" w14:textId="77777777" w:rsidR="00DB7D1B" w:rsidRDefault="00DB7D1B" w:rsidP="0071790D">
      <w:pPr>
        <w:jc w:val="center"/>
        <w:rPr>
          <w:b/>
          <w:bCs/>
          <w:color w:val="EE0000"/>
          <w:sz w:val="32"/>
          <w:szCs w:val="32"/>
        </w:rPr>
      </w:pPr>
    </w:p>
    <w:p w14:paraId="52875A72" w14:textId="3112C726" w:rsidR="00C6204A" w:rsidRDefault="00DB7D1B" w:rsidP="00DB7D1B">
      <w:r w:rsidRPr="00DB7D1B">
        <w:rPr>
          <w:b/>
          <w:bCs/>
        </w:rPr>
        <w:t>Un</w:t>
      </w:r>
      <w:r w:rsidRPr="00DB7D1B">
        <w:rPr>
          <w:b/>
          <w:bCs/>
        </w:rPr>
        <w:t>iversal Credit Job Centre - Work Coach</w:t>
      </w:r>
      <w:r>
        <w:rPr>
          <w:b/>
          <w:bCs/>
        </w:rPr>
        <w:t xml:space="preserve"> </w:t>
      </w:r>
      <w:proofErr w:type="gramStart"/>
      <w:r w:rsidRPr="00DB7D1B">
        <w:t>The</w:t>
      </w:r>
      <w:proofErr w:type="gramEnd"/>
      <w:r w:rsidRPr="00DB7D1B">
        <w:t xml:space="preserve"> DWP are currently recruiting for Universal Credit work coaches (Ipswich, Sudbury, Colchester and more). Offering a rewarding career where you’ll support people into employment and financial independence. This varied, customer</w:t>
      </w:r>
      <w:r>
        <w:t xml:space="preserve"> </w:t>
      </w:r>
      <w:r w:rsidRPr="00DB7D1B">
        <w:t xml:space="preserve">focused role provides excellent training, career progression and the chance to make a real difference to people’s lives every day in a supportive team environment. Apply before 7th July - </w:t>
      </w:r>
      <w:hyperlink r:id="rId8" w:history="1">
        <w:r w:rsidRPr="003A151D">
          <w:rPr>
            <w:rStyle w:val="Hyperlink"/>
          </w:rPr>
          <w:t>https://shorturl.at/ZIPHB</w:t>
        </w:r>
      </w:hyperlink>
    </w:p>
    <w:p w14:paraId="0F90CCEE" w14:textId="77777777" w:rsidR="00DB7D1B" w:rsidRPr="00DB7D1B" w:rsidRDefault="00DB7D1B" w:rsidP="00DB7D1B">
      <w:pPr>
        <w:rPr>
          <w:b/>
          <w:bCs/>
        </w:rPr>
      </w:pPr>
      <w:r w:rsidRPr="00DB7D1B">
        <w:rPr>
          <w:b/>
          <w:bCs/>
        </w:rPr>
        <w:t>Track Marshall/ Race Director - Anglia Indoor Karting</w:t>
      </w:r>
    </w:p>
    <w:p w14:paraId="31047F92" w14:textId="41128447" w:rsidR="00DB7D1B" w:rsidRDefault="00DB7D1B" w:rsidP="00DB7D1B">
      <w:r w:rsidRPr="00DB7D1B">
        <w:t>Anglia Indoor Karting are recruiting 2 Track Marshall/Race Directors to join their team in Ipswich. This is an excellent opportunity for someone looking to gain experience in a customer service role. If you would like more information on this role, please contact your Work Coach.</w:t>
      </w:r>
    </w:p>
    <w:p w14:paraId="65BCBB5B" w14:textId="77777777" w:rsidR="00DB7D1B" w:rsidRPr="00DB7D1B" w:rsidRDefault="00DB7D1B" w:rsidP="00DB7D1B">
      <w:pPr>
        <w:rPr>
          <w:b/>
          <w:bCs/>
        </w:rPr>
      </w:pPr>
      <w:r w:rsidRPr="00DB7D1B">
        <w:rPr>
          <w:b/>
          <w:bCs/>
        </w:rPr>
        <w:t>Learning Support Assistant – TCHC</w:t>
      </w:r>
    </w:p>
    <w:p w14:paraId="3A941C10" w14:textId="4DCBF9C0" w:rsidR="00DB7D1B" w:rsidRDefault="00DB7D1B" w:rsidP="00DB7D1B">
      <w:r w:rsidRPr="00DB7D1B">
        <w:t>TCHC</w:t>
      </w:r>
      <w:r w:rsidR="009D5B3B">
        <w:t xml:space="preserve"> </w:t>
      </w:r>
      <w:r w:rsidRPr="00DB7D1B">
        <w:t>are hiring a Learning Support Assistant to work in their Ipswich branch. You must hold or be willing to work towards a Level 2 Learner Support Certificate, with Level 2 qualifications in Maths and English. Preferably experience in supporting 16 -19 aged learners in education and those with learning difficulties and/or disabilities, with a good understanding of inclusive learning. Please contact your work coach to apply</w:t>
      </w:r>
      <w:r>
        <w:t>.</w:t>
      </w:r>
    </w:p>
    <w:p w14:paraId="630E915E" w14:textId="77777777" w:rsidR="00DB7D1B" w:rsidRPr="00DB7D1B" w:rsidRDefault="00DB7D1B" w:rsidP="00DB7D1B">
      <w:pPr>
        <w:rPr>
          <w:b/>
          <w:bCs/>
        </w:rPr>
      </w:pPr>
      <w:r w:rsidRPr="00DB7D1B">
        <w:rPr>
          <w:b/>
          <w:bCs/>
        </w:rPr>
        <w:t>Done with Dirt - Cleaning Operative</w:t>
      </w:r>
    </w:p>
    <w:p w14:paraId="1D8FC069" w14:textId="15CCAC50" w:rsidR="00DB7D1B" w:rsidRDefault="00DB7D1B" w:rsidP="00DB7D1B">
      <w:r w:rsidRPr="00DB7D1B">
        <w:t>Done with Dirt are seeking a part-time cleaner to work in and around the Ipswich area both in Domestic and Commercial environments. The ideal candidate must be reliable, detail-oriented, and committed to providing a clean and safe environment for all. Candidates must hold a Full UK driving licence and access to a vehicle is also required. Please speak to your work coach if you're interested in applying</w:t>
      </w:r>
      <w:r>
        <w:t>,</w:t>
      </w:r>
    </w:p>
    <w:p w14:paraId="40ED514A" w14:textId="77777777" w:rsidR="00DB7D1B" w:rsidRPr="00DB7D1B" w:rsidRDefault="00DB7D1B" w:rsidP="00DB7D1B">
      <w:pPr>
        <w:rPr>
          <w:b/>
          <w:bCs/>
        </w:rPr>
      </w:pPr>
      <w:r w:rsidRPr="00DB7D1B">
        <w:rPr>
          <w:b/>
          <w:bCs/>
        </w:rPr>
        <w:t>Shop Manager – Oxfam</w:t>
      </w:r>
    </w:p>
    <w:p w14:paraId="2CCE1A71" w14:textId="6B546284" w:rsidR="00DB7D1B" w:rsidRDefault="00DB7D1B" w:rsidP="00DB7D1B">
      <w:r w:rsidRPr="00DB7D1B">
        <w:t>Join Oxfam as a Shop Manager and lead a motivated team to drive sales, support community impact, and deliver outstanding customer experiences. This is a rewarding opportunity for a commercially aware leader who thrives on delivering results, embracing change, and making a difference while championing equality, diversity, and sustainability in a dynamic retail environment. Contact your Work Coach for more information.</w:t>
      </w:r>
    </w:p>
    <w:p w14:paraId="7CB4C838" w14:textId="77777777" w:rsidR="00DB7D1B" w:rsidRPr="00DB7D1B" w:rsidRDefault="00DB7D1B" w:rsidP="00DB7D1B">
      <w:pPr>
        <w:rPr>
          <w:b/>
          <w:bCs/>
        </w:rPr>
      </w:pPr>
      <w:r w:rsidRPr="00DB7D1B">
        <w:rPr>
          <w:b/>
          <w:bCs/>
        </w:rPr>
        <w:t>Sales Colleague – Peacocks (Woodbridge)</w:t>
      </w:r>
    </w:p>
    <w:p w14:paraId="0DD74482" w14:textId="3E71F71E" w:rsidR="00DB7D1B" w:rsidRDefault="00DB7D1B" w:rsidP="00DB7D1B">
      <w:r w:rsidRPr="00DB7D1B">
        <w:t>Peacocks are seeking 2 x motivated and enthusiastic Sales Associates to join their dynamic team. The ideal candidate will possess excellent communication skills and a passion for providing exceptional customer service. As a Sales Associate, you will play a crucial role in driving sales and ensuring a positive shopping experience for our customers. Please speak to your work coach if you’re interested in applying.</w:t>
      </w:r>
    </w:p>
    <w:p w14:paraId="117B4040" w14:textId="77777777" w:rsidR="00DB7D1B" w:rsidRPr="00DB7D1B" w:rsidRDefault="00DB7D1B" w:rsidP="00DB7D1B">
      <w:pPr>
        <w:rPr>
          <w:b/>
          <w:bCs/>
        </w:rPr>
      </w:pPr>
      <w:r w:rsidRPr="00DB7D1B">
        <w:rPr>
          <w:b/>
          <w:bCs/>
        </w:rPr>
        <w:t>Care Support Worker - Ocala Recruitment (Woodbridge)</w:t>
      </w:r>
    </w:p>
    <w:p w14:paraId="2319E691" w14:textId="1CD707D9" w:rsidR="00DB7D1B" w:rsidRDefault="00DB7D1B" w:rsidP="00DB7D1B">
      <w:r w:rsidRPr="00DB7D1B">
        <w:t>You'll be providing care and support to a range of care services. As an agency carer, you'll be working with in other care providers, providing sickness and holiday cover for their permanent staff. Due to the expectation that you'll hit the ground running on shift, we require all successful applicants to have a minimum of 6 months professional experience in care. Please speak to you work coach to apply</w:t>
      </w:r>
      <w:r>
        <w:t>.</w:t>
      </w:r>
    </w:p>
    <w:p w14:paraId="338D2586" w14:textId="77777777" w:rsidR="00DB7D1B" w:rsidRDefault="00DB7D1B" w:rsidP="00DB7D1B"/>
    <w:p w14:paraId="1E86516B" w14:textId="77777777" w:rsidR="00DB7D1B" w:rsidRDefault="00DB7D1B" w:rsidP="00DB7D1B"/>
    <w:p w14:paraId="1919FF11" w14:textId="77777777" w:rsidR="009D5B3B" w:rsidRDefault="009D5B3B" w:rsidP="00DB7D1B"/>
    <w:p w14:paraId="5B28ED2A" w14:textId="77777777" w:rsidR="009D5B3B" w:rsidRDefault="009D5B3B" w:rsidP="00DB7D1B"/>
    <w:p w14:paraId="4BE28867" w14:textId="77777777" w:rsidR="00DB7D1B" w:rsidRDefault="00DB7D1B" w:rsidP="00DB7D1B"/>
    <w:p w14:paraId="59FD9FC5" w14:textId="77777777" w:rsidR="00DB7D1B" w:rsidRPr="00DB7D1B" w:rsidRDefault="00DB7D1B" w:rsidP="00DB7D1B">
      <w:pPr>
        <w:rPr>
          <w:b/>
          <w:bCs/>
        </w:rPr>
      </w:pPr>
      <w:r w:rsidRPr="00DB7D1B">
        <w:rPr>
          <w:b/>
          <w:bCs/>
        </w:rPr>
        <w:lastRenderedPageBreak/>
        <w:t xml:space="preserve">Deputy Cleaning Manager - </w:t>
      </w:r>
      <w:proofErr w:type="spellStart"/>
      <w:r w:rsidRPr="00DB7D1B">
        <w:rPr>
          <w:b/>
          <w:bCs/>
        </w:rPr>
        <w:t>Jenzo</w:t>
      </w:r>
      <w:proofErr w:type="spellEnd"/>
      <w:r w:rsidRPr="00DB7D1B">
        <w:rPr>
          <w:b/>
          <w:bCs/>
        </w:rPr>
        <w:t xml:space="preserve"> Group</w:t>
      </w:r>
    </w:p>
    <w:p w14:paraId="53AC67A1" w14:textId="71E72A6C" w:rsidR="00DB7D1B" w:rsidRPr="00DB7D1B" w:rsidRDefault="00DB7D1B" w:rsidP="00DB7D1B">
      <w:proofErr w:type="spellStart"/>
      <w:r w:rsidRPr="00DB7D1B">
        <w:t>Jenzo</w:t>
      </w:r>
      <w:proofErr w:type="spellEnd"/>
      <w:r w:rsidRPr="00DB7D1B">
        <w:t xml:space="preserve"> Group are recruiting a Deputy Manager for the Cleaning team in Ipswich. This is an excellent opportunity for someone looking to gain experience in a management role and develop their skills in a dynamic and fast-paced environment. If you would like more information on this role, please contact your Work Coach</w:t>
      </w:r>
    </w:p>
    <w:p w14:paraId="127771EC" w14:textId="5D8C9F89" w:rsidR="007E601C" w:rsidRPr="00767741" w:rsidRDefault="00767741" w:rsidP="00767741">
      <w:r w:rsidRPr="00767741">
        <w:rPr>
          <w:rFonts w:eastAsia="Times New Roman" w:cs="Times New Roman"/>
          <w:b/>
          <w:bCs/>
          <w:color w:val="000000"/>
          <w:lang w:eastAsia="en-GB"/>
        </w:rPr>
        <w:t>Sizewell C</w:t>
      </w:r>
      <w:r>
        <w:rPr>
          <w:rFonts w:eastAsia="Times New Roman" w:cs="Times New Roman"/>
          <w:b/>
          <w:bCs/>
          <w:color w:val="000000"/>
          <w:lang w:eastAsia="en-GB"/>
        </w:rPr>
        <w:t xml:space="preserve"> </w:t>
      </w:r>
      <w:r w:rsidRPr="00767741">
        <w:rPr>
          <w:rFonts w:eastAsia="Times New Roman" w:cs="Times New Roman"/>
          <w:color w:val="000000"/>
          <w:lang w:eastAsia="en-GB"/>
        </w:rPr>
        <w:t xml:space="preserve">Aspiring for a career in the nuclear sector? Explore numerous pathways to your desired profession, featuring current job openings, internships, apprenticeships and graduate schemes. Sizewell B, our operating power station on the Suffolk coast already provides long-term rewarding careers and we want Sizewell C to continue the legacy for years to come. Visit </w:t>
      </w:r>
      <w:r w:rsidRPr="00767741">
        <w:rPr>
          <w:rFonts w:eastAsia="Times New Roman" w:cs="Times New Roman"/>
          <w:color w:val="0000FF"/>
          <w:lang w:eastAsia="en-GB"/>
        </w:rPr>
        <w:t>www.sizewellc.com/jobs/current-vacancies</w:t>
      </w:r>
    </w:p>
    <w:p w14:paraId="4601F6E6" w14:textId="77777777" w:rsidR="004B21BC" w:rsidRDefault="004B21BC" w:rsidP="004B21BC">
      <w:pPr>
        <w:jc w:val="center"/>
      </w:pPr>
    </w:p>
    <w:p w14:paraId="7DCB02CD" w14:textId="0302A6DB" w:rsidR="004B21BC" w:rsidRDefault="00767741" w:rsidP="004B21BC">
      <w:pPr>
        <w:jc w:val="center"/>
      </w:pPr>
      <w:r w:rsidRPr="001A704E">
        <w:rPr>
          <w:b/>
          <w:bCs/>
          <w:noProof/>
          <w:color w:val="0070C0"/>
        </w:rPr>
        <mc:AlternateContent>
          <mc:Choice Requires="wps">
            <w:drawing>
              <wp:anchor distT="45720" distB="45720" distL="114300" distR="114300" simplePos="0" relativeHeight="251658240" behindDoc="0" locked="0" layoutInCell="1" allowOverlap="1" wp14:anchorId="30EB1B8E" wp14:editId="17F6A6F9">
                <wp:simplePos x="0" y="0"/>
                <wp:positionH relativeFrom="column">
                  <wp:posOffset>920750</wp:posOffset>
                </wp:positionH>
                <wp:positionV relativeFrom="paragraph">
                  <wp:posOffset>120015</wp:posOffset>
                </wp:positionV>
                <wp:extent cx="4298950" cy="149860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0" cy="1498600"/>
                        </a:xfrm>
                        <a:prstGeom prst="rect">
                          <a:avLst/>
                        </a:prstGeom>
                        <a:solidFill>
                          <a:srgbClr val="FFFF00"/>
                        </a:solidFill>
                        <a:ln w="9525">
                          <a:solidFill>
                            <a:srgbClr val="000000"/>
                          </a:solidFill>
                          <a:miter lim="800000"/>
                          <a:headEnd/>
                          <a:tailEnd/>
                        </a:ln>
                      </wps:spPr>
                      <wps:txbx>
                        <w:txbxContent>
                          <w:p w14:paraId="310EE2D3" w14:textId="77777777" w:rsidR="006D6606" w:rsidRPr="006D6606" w:rsidRDefault="006D6606" w:rsidP="006D6606">
                            <w:pPr>
                              <w:jc w:val="center"/>
                              <w:rPr>
                                <w:b/>
                                <w:bCs/>
                                <w:color w:val="0070C0"/>
                              </w:rPr>
                            </w:pPr>
                            <w:r w:rsidRPr="006D6606">
                              <w:rPr>
                                <w:b/>
                                <w:bCs/>
                                <w:color w:val="0070C0"/>
                              </w:rPr>
                              <w:t>Ipswich Jobcentre - Newsletter Padlet</w:t>
                            </w:r>
                          </w:p>
                          <w:p w14:paraId="595B1C6D" w14:textId="23208767" w:rsidR="001A704E" w:rsidRPr="006D6606" w:rsidRDefault="006D6606" w:rsidP="004F4208">
                            <w:pPr>
                              <w:jc w:val="center"/>
                              <w:rPr>
                                <w:b/>
                                <w:bCs/>
                                <w:color w:val="0070C0"/>
                              </w:rPr>
                            </w:pPr>
                            <w:r w:rsidRPr="006D6606">
                              <w:rPr>
                                <w:b/>
                                <w:bCs/>
                                <w:color w:val="0070C0"/>
                              </w:rPr>
                              <w:t>Welcome to the Ipswich Jobcentre Newsletter Padlet. Here you'll find a wide range of job seeking support, local events, courses and opportunities available in Ipswich and the surrounding areas. If you can't find what you're looking for try searching for keywords in the search bar. If you have any questions, please ask your Jobcentre work coach or get in touch via email at ipswich.eainbox@dwp.gov.uk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EB1B8E" id="_x0000_t202" coordsize="21600,21600" o:spt="202" path="m,l,21600r21600,l21600,xe">
                <v:stroke joinstyle="miter"/>
                <v:path gradientshapeok="t" o:connecttype="rect"/>
              </v:shapetype>
              <v:shape id="Text Box 2" o:spid="_x0000_s1026" type="#_x0000_t202" style="position:absolute;left:0;text-align:left;margin-left:72.5pt;margin-top:9.45pt;width:338.5pt;height:11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" fillcolor="yellow">
                <v:textbox>
                  <w:txbxContent>
                    <w:p w14:paraId="310EE2D3" w14:textId="77777777" w:rsidR="006D6606" w:rsidRPr="006D6606" w:rsidRDefault="006D6606" w:rsidP="006D6606">
                      <w:pPr>
                        <w:jc w:val="center"/>
                        <w:rPr>
                          <w:b/>
                          <w:bCs/>
                          <w:color w:val="0070C0"/>
                        </w:rPr>
                      </w:pPr>
                      <w:r w:rsidRPr="006D6606">
                        <w:rPr>
                          <w:b/>
                          <w:bCs/>
                          <w:color w:val="0070C0"/>
                        </w:rPr>
                        <w:t>Ipswich Jobcentre - Newsletter Padlet</w:t>
                      </w:r>
                    </w:p>
                    <w:p w14:paraId="595B1C6D" w14:textId="23208767" w:rsidR="001A704E" w:rsidRPr="006D6606" w:rsidRDefault="006D6606" w:rsidP="004F4208">
                      <w:pPr>
                        <w:jc w:val="center"/>
                        <w:rPr>
                          <w:b/>
                          <w:bCs/>
                          <w:color w:val="0070C0"/>
                        </w:rPr>
                      </w:pPr>
                      <w:r w:rsidRPr="006D6606">
                        <w:rPr>
                          <w:b/>
                          <w:bCs/>
                          <w:color w:val="0070C0"/>
                        </w:rPr>
                        <w:t>Welcome to the Ipswich Jobcentre Newsletter Padlet. Here you'll find a wide range of job seeking support, local events, courses and opportunities available in Ipswich and the surrounding areas. If you can't find what you're looking for try searching for keywords in the search bar. If you have any questions, please ask your Jobcentre work coach or get in touch via email at ipswich.eainbox@dwp.gov.uk</w:t>
                      </w:r>
                    </w:p>
                  </w:txbxContent>
                </v:textbox>
                <w10:wrap type="square"/>
              </v:shape>
            </w:pict>
          </mc:Fallback>
        </mc:AlternateContent>
      </w:r>
    </w:p>
    <w:p w14:paraId="69988FF0" w14:textId="1B6DBD43" w:rsidR="00927C09" w:rsidRDefault="00927C09" w:rsidP="00927C09"/>
    <w:p w14:paraId="5640923A" w14:textId="7A4D4FFD" w:rsidR="004B21BC" w:rsidRDefault="004B21BC" w:rsidP="00973CA3">
      <w:pPr>
        <w:jc w:val="center"/>
      </w:pPr>
    </w:p>
    <w:p w14:paraId="79E11EF2" w14:textId="77777777" w:rsidR="004B21BC" w:rsidRDefault="004B21BC" w:rsidP="00927C09"/>
    <w:p w14:paraId="0282027F" w14:textId="025FA32E" w:rsidR="00F439C1" w:rsidRDefault="009A2E28" w:rsidP="0056302C">
      <w:pPr>
        <w:rPr>
          <w:rFonts w:ascii="Arial" w:eastAsia="Aptos" w:hAnsi="Arial" w:cs="Arial"/>
          <w:color w:val="424242"/>
          <w:shd w:val="clear" w:color="auto" w:fill="FAFAFA"/>
        </w:rPr>
      </w:pPr>
      <w:r>
        <w:rPr>
          <w:rFonts w:ascii="Aptos" w:eastAsia="Aptos" w:hAnsi="Aptos" w:cs="Aptos"/>
          <w:noProof/>
        </w:rPr>
        <w:tab/>
      </w:r>
      <w:r>
        <w:rPr>
          <w:rFonts w:ascii="Aptos" w:eastAsia="Aptos" w:hAnsi="Aptos" w:cs="Aptos"/>
          <w:noProof/>
        </w:rPr>
        <w:tab/>
      </w:r>
    </w:p>
    <w:p w14:paraId="7C995811" w14:textId="77777777" w:rsidR="00E80366" w:rsidRDefault="00E80366" w:rsidP="0071790D">
      <w:pPr>
        <w:jc w:val="center"/>
        <w:rPr>
          <w:b/>
          <w:bCs/>
          <w:color w:val="EE0000"/>
          <w:sz w:val="32"/>
          <w:szCs w:val="32"/>
        </w:rPr>
      </w:pPr>
    </w:p>
    <w:p w14:paraId="7037F6F2" w14:textId="77777777" w:rsidR="00E80366" w:rsidRDefault="00E80366" w:rsidP="0071790D">
      <w:pPr>
        <w:jc w:val="center"/>
        <w:rPr>
          <w:b/>
          <w:bCs/>
          <w:color w:val="EE0000"/>
          <w:sz w:val="32"/>
          <w:szCs w:val="32"/>
        </w:rPr>
      </w:pPr>
    </w:p>
    <w:p w14:paraId="4210510F" w14:textId="77777777" w:rsidR="00E80366" w:rsidRDefault="00E80366" w:rsidP="0071790D">
      <w:pPr>
        <w:jc w:val="center"/>
        <w:rPr>
          <w:b/>
          <w:bCs/>
          <w:color w:val="EE0000"/>
          <w:sz w:val="32"/>
          <w:szCs w:val="32"/>
        </w:rPr>
      </w:pPr>
    </w:p>
    <w:p w14:paraId="3F0E53EA" w14:textId="77777777" w:rsidR="00767741" w:rsidRDefault="00767741" w:rsidP="0071790D">
      <w:pPr>
        <w:jc w:val="center"/>
        <w:rPr>
          <w:b/>
          <w:bCs/>
          <w:color w:val="EE0000"/>
          <w:sz w:val="32"/>
          <w:szCs w:val="32"/>
        </w:rPr>
      </w:pPr>
    </w:p>
    <w:p w14:paraId="1E02F453" w14:textId="77777777" w:rsidR="00767741" w:rsidRDefault="00767741" w:rsidP="0071790D">
      <w:pPr>
        <w:jc w:val="center"/>
        <w:rPr>
          <w:b/>
          <w:bCs/>
          <w:color w:val="EE0000"/>
          <w:sz w:val="32"/>
          <w:szCs w:val="32"/>
        </w:rPr>
      </w:pPr>
    </w:p>
    <w:p w14:paraId="7BBCDCD3" w14:textId="761B2F51" w:rsidR="00767741" w:rsidRDefault="00767741" w:rsidP="0071790D">
      <w:pPr>
        <w:jc w:val="center"/>
        <w:rPr>
          <w:b/>
          <w:bCs/>
          <w:color w:val="EE0000"/>
          <w:sz w:val="32"/>
          <w:szCs w:val="32"/>
        </w:rPr>
      </w:pPr>
      <w:r>
        <w:rPr>
          <w:b/>
          <w:bCs/>
          <w:color w:val="EE0000"/>
          <w:sz w:val="32"/>
          <w:szCs w:val="32"/>
        </w:rPr>
        <w:t>Scan the below QR code for the Ipswich JCP Padlet</w:t>
      </w:r>
    </w:p>
    <w:p w14:paraId="0AA0A5F7" w14:textId="77777777" w:rsidR="00767741" w:rsidRDefault="00767741" w:rsidP="0071790D">
      <w:pPr>
        <w:jc w:val="center"/>
        <w:rPr>
          <w:b/>
          <w:bCs/>
          <w:color w:val="EE0000"/>
          <w:sz w:val="32"/>
          <w:szCs w:val="32"/>
        </w:rPr>
      </w:pPr>
    </w:p>
    <w:p w14:paraId="2C4BEC44" w14:textId="26133B8F" w:rsidR="00767741" w:rsidRDefault="001E7D7E" w:rsidP="0071790D">
      <w:pPr>
        <w:jc w:val="center"/>
        <w:rPr>
          <w:b/>
          <w:bCs/>
          <w:color w:val="EE0000"/>
          <w:sz w:val="32"/>
          <w:szCs w:val="32"/>
        </w:rPr>
      </w:pPr>
      <w:r>
        <w:rPr>
          <w:b/>
          <w:bCs/>
          <w:noProof/>
          <w:color w:val="EE0000"/>
          <w:sz w:val="32"/>
          <w:szCs w:val="32"/>
        </w:rPr>
        <w:drawing>
          <wp:inline distT="0" distB="0" distL="0" distR="0" wp14:anchorId="73560C31" wp14:editId="4CE5C714">
            <wp:extent cx="1990725" cy="1933575"/>
            <wp:effectExtent l="0" t="0" r="9525" b="9525"/>
            <wp:docPr id="12790164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0725" cy="1933575"/>
                    </a:xfrm>
                    <a:prstGeom prst="rect">
                      <a:avLst/>
                    </a:prstGeom>
                    <a:noFill/>
                  </pic:spPr>
                </pic:pic>
              </a:graphicData>
            </a:graphic>
          </wp:inline>
        </w:drawing>
      </w:r>
    </w:p>
    <w:p w14:paraId="55ECDA20" w14:textId="77777777" w:rsidR="00767741" w:rsidRDefault="00767741" w:rsidP="0071790D">
      <w:pPr>
        <w:jc w:val="center"/>
        <w:rPr>
          <w:b/>
          <w:bCs/>
          <w:color w:val="EE0000"/>
          <w:sz w:val="32"/>
          <w:szCs w:val="32"/>
        </w:rPr>
      </w:pPr>
    </w:p>
    <w:p w14:paraId="0216BDB8" w14:textId="7263DA5B" w:rsidR="000A76C8" w:rsidRDefault="000A76C8" w:rsidP="0071790D">
      <w:pPr>
        <w:jc w:val="center"/>
        <w:rPr>
          <w:b/>
          <w:bCs/>
          <w:color w:val="EE0000"/>
          <w:sz w:val="32"/>
          <w:szCs w:val="32"/>
        </w:rPr>
      </w:pPr>
      <w:r>
        <w:rPr>
          <w:b/>
          <w:bCs/>
          <w:color w:val="EE0000"/>
          <w:sz w:val="32"/>
          <w:szCs w:val="32"/>
        </w:rPr>
        <w:t>Lowestoft Vacancies (and surrounding area)</w:t>
      </w:r>
    </w:p>
    <w:p w14:paraId="506CF847" w14:textId="77777777" w:rsidR="001E7D7E" w:rsidRDefault="001E7D7E" w:rsidP="008F331F">
      <w:pPr>
        <w:rPr>
          <w:b/>
          <w:bCs/>
          <w:color w:val="EE0000"/>
        </w:rPr>
      </w:pPr>
    </w:p>
    <w:p w14:paraId="67A00E1D" w14:textId="77777777" w:rsidR="001E7D7E" w:rsidRDefault="001E7D7E" w:rsidP="001E7D7E">
      <w:pPr>
        <w:spacing w:line="259" w:lineRule="auto"/>
        <w:rPr>
          <w:rFonts w:ascii="Aptos" w:eastAsia="Aptos" w:hAnsi="Aptos" w:cs="Times New Roman"/>
          <w:b/>
          <w:bCs/>
          <w:kern w:val="2"/>
          <w14:ligatures w14:val="standardContextual"/>
        </w:rPr>
      </w:pPr>
      <w:r w:rsidRPr="001E7D7E">
        <w:rPr>
          <w:rFonts w:ascii="Aptos" w:eastAsia="Aptos" w:hAnsi="Aptos" w:cs="Times New Roman"/>
          <w:b/>
          <w:bCs/>
          <w:kern w:val="2"/>
          <w14:ligatures w14:val="standardContextual"/>
        </w:rPr>
        <w:t>General catering assistant – Hotel Victoria</w:t>
      </w:r>
      <w:r w:rsidRPr="001E7D7E">
        <w:rPr>
          <w:rFonts w:ascii="Aptos" w:eastAsia="Aptos" w:hAnsi="Aptos" w:cs="Times New Roman"/>
          <w:kern w:val="2"/>
          <w14:ligatures w14:val="standardContextual"/>
        </w:rPr>
        <w:t xml:space="preserve">, Lowestoft, part time (extra hours available when business requires). Full training provided. </w:t>
      </w:r>
      <w:r w:rsidRPr="001E7D7E">
        <w:rPr>
          <w:rFonts w:ascii="Aptos" w:eastAsia="Aptos" w:hAnsi="Aptos" w:cs="Times New Roman"/>
          <w:b/>
          <w:bCs/>
          <w:kern w:val="2"/>
          <w14:ligatures w14:val="standardContextual"/>
        </w:rPr>
        <w:t>Full details advertised on company Facebook, send CV to gm@hotelvictoria.co.uk or call to arrange an interview 01502 574433</w:t>
      </w:r>
    </w:p>
    <w:p w14:paraId="316BA823" w14:textId="4807A05E" w:rsidR="001E7D7E" w:rsidRPr="001E7D7E" w:rsidRDefault="001E7D7E" w:rsidP="001E7D7E">
      <w:pPr>
        <w:spacing w:line="259" w:lineRule="auto"/>
        <w:rPr>
          <w:rFonts w:ascii="Aptos" w:eastAsia="Aptos" w:hAnsi="Aptos" w:cs="Times New Roman"/>
          <w:b/>
          <w:bCs/>
          <w:kern w:val="2"/>
          <w14:ligatures w14:val="standardContextual"/>
        </w:rPr>
      </w:pPr>
      <w:r w:rsidRPr="001E7D7E">
        <w:rPr>
          <w:rFonts w:ascii="Aptos" w:eastAsia="Aptos" w:hAnsi="Aptos" w:cs="Times New Roman"/>
          <w:b/>
          <w:bCs/>
          <w:kern w:val="2"/>
          <w14:ligatures w14:val="standardContextual"/>
        </w:rPr>
        <w:t>Kitchen Assistant - Lilac Lodge &amp; Lavender Cottage</w:t>
      </w:r>
      <w:r w:rsidRPr="001E7D7E">
        <w:rPr>
          <w:rFonts w:ascii="Aptos" w:eastAsia="Aptos" w:hAnsi="Aptos" w:cs="Times New Roman"/>
          <w:kern w:val="2"/>
          <w14:ligatures w14:val="standardContextual"/>
        </w:rPr>
        <w:t xml:space="preserve">, Lowestoft, £13.45 P/H. Previous experience in a similar role is desirable but not essential. A good understanding of food hygiene and safety practices. </w:t>
      </w:r>
      <w:r w:rsidRPr="001E7D7E">
        <w:rPr>
          <w:rFonts w:ascii="Aptos" w:eastAsia="Aptos" w:hAnsi="Aptos" w:cs="Times New Roman"/>
          <w:b/>
          <w:bCs/>
          <w:kern w:val="2"/>
          <w14:ligatures w14:val="standardContextual"/>
        </w:rPr>
        <w:t>Full details and apply via Kingsley Healthcare website</w:t>
      </w:r>
    </w:p>
    <w:p w14:paraId="0A1E2534" w14:textId="77777777" w:rsidR="001E7D7E" w:rsidRPr="001E7D7E" w:rsidRDefault="001E7D7E" w:rsidP="001E7D7E">
      <w:pPr>
        <w:spacing w:line="254" w:lineRule="auto"/>
        <w:rPr>
          <w:rFonts w:ascii="Aptos" w:eastAsia="Aptos" w:hAnsi="Aptos" w:cs="Times New Roman"/>
          <w:b/>
          <w:bCs/>
          <w:kern w:val="2"/>
          <w14:ligatures w14:val="standardContextual"/>
        </w:rPr>
      </w:pPr>
      <w:r w:rsidRPr="001E7D7E">
        <w:rPr>
          <w:rFonts w:ascii="Aptos" w:eastAsia="Aptos" w:hAnsi="Aptos" w:cs="Times New Roman"/>
          <w:b/>
          <w:bCs/>
          <w:kern w:val="2"/>
          <w14:ligatures w14:val="standardContextual"/>
        </w:rPr>
        <w:t>Food and Beverage Team Member - Corton Coastal Village</w:t>
      </w:r>
      <w:r w:rsidRPr="001E7D7E">
        <w:rPr>
          <w:rFonts w:ascii="Aptos" w:eastAsia="Aptos" w:hAnsi="Aptos" w:cs="Times New Roman"/>
          <w:kern w:val="2"/>
          <w14:ligatures w14:val="standardContextual"/>
        </w:rPr>
        <w:t xml:space="preserve">, NMW, full time. </w:t>
      </w:r>
      <w:r w:rsidRPr="001E7D7E">
        <w:rPr>
          <w:rFonts w:ascii="Aptos" w:eastAsia="Aptos" w:hAnsi="Aptos" w:cs="Times New Roman"/>
          <w:b/>
          <w:bCs/>
          <w:kern w:val="2"/>
          <w14:ligatures w14:val="standardContextual"/>
        </w:rPr>
        <w:t>Full details and apply via Warner Hotel website</w:t>
      </w:r>
    </w:p>
    <w:p w14:paraId="4185F13D" w14:textId="33F90E3F" w:rsidR="001E7D7E" w:rsidRPr="001E7D7E" w:rsidRDefault="001E7D7E" w:rsidP="001E7D7E">
      <w:pPr>
        <w:spacing w:line="254" w:lineRule="auto"/>
        <w:rPr>
          <w:rFonts w:ascii="Aptos" w:eastAsia="Aptos" w:hAnsi="Aptos" w:cs="Times New Roman"/>
          <w:b/>
          <w:bCs/>
          <w:kern w:val="2"/>
          <w14:ligatures w14:val="standardContextual"/>
        </w:rPr>
      </w:pPr>
      <w:r w:rsidRPr="001E7D7E">
        <w:rPr>
          <w:rFonts w:ascii="Aptos" w:eastAsia="Aptos" w:hAnsi="Aptos" w:cs="Times New Roman"/>
          <w:b/>
          <w:bCs/>
          <w:kern w:val="2"/>
          <w14:ligatures w14:val="standardContextual"/>
        </w:rPr>
        <w:t>Waiting Staff – Harvester</w:t>
      </w:r>
      <w:r w:rsidRPr="001E7D7E">
        <w:rPr>
          <w:rFonts w:ascii="Aptos" w:eastAsia="Aptos" w:hAnsi="Aptos" w:cs="Times New Roman"/>
          <w:kern w:val="2"/>
          <w14:ligatures w14:val="standardContextual"/>
        </w:rPr>
        <w:t xml:space="preserve">, Lowestoft, full time/ part time, NMW. </w:t>
      </w:r>
      <w:r w:rsidRPr="001E7D7E">
        <w:rPr>
          <w:rFonts w:ascii="Aptos" w:eastAsia="Aptos" w:hAnsi="Aptos" w:cs="Times New Roman"/>
          <w:b/>
          <w:bCs/>
          <w:kern w:val="2"/>
          <w14:ligatures w14:val="standardContextual"/>
        </w:rPr>
        <w:t>Full details and via Harri website</w:t>
      </w:r>
    </w:p>
    <w:p w14:paraId="4A849796" w14:textId="77777777" w:rsidR="001E7D7E" w:rsidRPr="001E7D7E" w:rsidRDefault="001E7D7E" w:rsidP="001E7D7E">
      <w:pPr>
        <w:spacing w:line="254" w:lineRule="auto"/>
        <w:rPr>
          <w:rFonts w:ascii="Aptos" w:eastAsia="Aptos" w:hAnsi="Aptos" w:cs="Times New Roman"/>
          <w:b/>
          <w:bCs/>
          <w:kern w:val="2"/>
          <w14:ligatures w14:val="standardContextual"/>
        </w:rPr>
      </w:pPr>
      <w:r w:rsidRPr="001E7D7E">
        <w:rPr>
          <w:rFonts w:ascii="Aptos" w:eastAsia="Aptos" w:hAnsi="Aptos" w:cs="Times New Roman"/>
          <w:b/>
          <w:bCs/>
          <w:kern w:val="2"/>
          <w14:ligatures w14:val="standardContextual"/>
        </w:rPr>
        <w:t>Kitchen Assistant - Harvester - Potters Kiln</w:t>
      </w:r>
      <w:r w:rsidRPr="001E7D7E">
        <w:rPr>
          <w:rFonts w:ascii="Aptos" w:eastAsia="Aptos" w:hAnsi="Aptos" w:cs="Times New Roman"/>
          <w:kern w:val="2"/>
          <w14:ligatures w14:val="standardContextual"/>
        </w:rPr>
        <w:t xml:space="preserve">, Lowestoft, full time. Set up the kitchen ready for the day. Help keep the kitchen clean during a busy shift. </w:t>
      </w:r>
      <w:r w:rsidRPr="001E7D7E">
        <w:rPr>
          <w:rFonts w:ascii="Aptos" w:eastAsia="Aptos" w:hAnsi="Aptos" w:cs="Times New Roman"/>
          <w:b/>
          <w:bCs/>
          <w:kern w:val="2"/>
          <w14:ligatures w14:val="standardContextual"/>
        </w:rPr>
        <w:t>Full details and apply via Indeed</w:t>
      </w:r>
    </w:p>
    <w:p w14:paraId="5BB83AF2" w14:textId="77777777" w:rsidR="001E7D7E" w:rsidRPr="001E7D7E" w:rsidRDefault="001E7D7E" w:rsidP="001E7D7E">
      <w:pPr>
        <w:spacing w:line="254" w:lineRule="auto"/>
        <w:rPr>
          <w:rFonts w:ascii="Aptos" w:eastAsia="Aptos" w:hAnsi="Aptos" w:cs="Times New Roman"/>
          <w:b/>
          <w:bCs/>
          <w:kern w:val="2"/>
          <w14:ligatures w14:val="standardContextual"/>
        </w:rPr>
      </w:pPr>
      <w:r w:rsidRPr="001E7D7E">
        <w:rPr>
          <w:rFonts w:ascii="Aptos" w:eastAsia="Aptos" w:hAnsi="Aptos" w:cs="Times New Roman"/>
          <w:b/>
          <w:bCs/>
          <w:kern w:val="2"/>
          <w14:ligatures w14:val="standardContextual"/>
        </w:rPr>
        <w:t>Kitchen Porter - Hotel Hatfield</w:t>
      </w:r>
      <w:r w:rsidRPr="001E7D7E">
        <w:rPr>
          <w:rFonts w:ascii="Aptos" w:eastAsia="Aptos" w:hAnsi="Aptos" w:cs="Times New Roman"/>
          <w:kern w:val="2"/>
          <w14:ligatures w14:val="standardContextual"/>
        </w:rPr>
        <w:t xml:space="preserve">, Lowestoft, part time. Previous experience in a busy kitchen desirable but not essential. </w:t>
      </w:r>
      <w:r w:rsidRPr="001E7D7E">
        <w:rPr>
          <w:rFonts w:ascii="Aptos" w:eastAsia="Aptos" w:hAnsi="Aptos" w:cs="Times New Roman"/>
          <w:b/>
          <w:bCs/>
          <w:kern w:val="2"/>
          <w14:ligatures w14:val="standardContextual"/>
        </w:rPr>
        <w:t>Full details and apply via Indeed</w:t>
      </w:r>
    </w:p>
    <w:p w14:paraId="45BA2D81" w14:textId="77777777" w:rsidR="001E7D7E" w:rsidRPr="001E7D7E" w:rsidRDefault="001E7D7E" w:rsidP="001E7D7E">
      <w:pPr>
        <w:spacing w:line="254" w:lineRule="auto"/>
        <w:rPr>
          <w:rFonts w:ascii="Aptos" w:eastAsia="Aptos" w:hAnsi="Aptos" w:cs="Times New Roman"/>
          <w:kern w:val="2"/>
          <w14:ligatures w14:val="standardContextual"/>
        </w:rPr>
      </w:pPr>
      <w:r w:rsidRPr="001E7D7E">
        <w:rPr>
          <w:rFonts w:ascii="Aptos" w:eastAsia="Aptos" w:hAnsi="Aptos" w:cs="Times New Roman"/>
          <w:b/>
          <w:bCs/>
          <w:kern w:val="2"/>
          <w14:ligatures w14:val="standardContextual"/>
        </w:rPr>
        <w:t>Sandwich Artist – Subway</w:t>
      </w:r>
      <w:r w:rsidRPr="001E7D7E">
        <w:rPr>
          <w:rFonts w:ascii="Aptos" w:eastAsia="Aptos" w:hAnsi="Aptos" w:cs="Times New Roman"/>
          <w:kern w:val="2"/>
          <w14:ligatures w14:val="standardContextual"/>
        </w:rPr>
        <w:t>, North Quay full time &amp; Tower Road x2 part time roles. Previous experience in food preparation, retail sales and/or customer service is desirable but not essential.</w:t>
      </w:r>
      <w:r w:rsidRPr="001E7D7E">
        <w:rPr>
          <w:rFonts w:ascii="Aptos" w:eastAsia="Aptos" w:hAnsi="Aptos" w:cs="Times New Roman"/>
          <w:b/>
          <w:bCs/>
          <w:kern w:val="2"/>
          <w14:ligatures w14:val="standardContextual"/>
        </w:rPr>
        <w:t xml:space="preserve"> Full details and apply via Subway website</w:t>
      </w:r>
    </w:p>
    <w:p w14:paraId="127094AB" w14:textId="77777777" w:rsidR="001E7D7E" w:rsidRPr="001E7D7E" w:rsidRDefault="001E7D7E" w:rsidP="001E7D7E">
      <w:pPr>
        <w:spacing w:line="254" w:lineRule="auto"/>
        <w:rPr>
          <w:rFonts w:ascii="Aptos" w:eastAsia="Aptos" w:hAnsi="Aptos" w:cs="Times New Roman"/>
          <w:kern w:val="2"/>
          <w14:ligatures w14:val="standardContextual"/>
        </w:rPr>
      </w:pPr>
      <w:r w:rsidRPr="001E7D7E">
        <w:rPr>
          <w:rFonts w:ascii="Aptos" w:eastAsia="Aptos" w:hAnsi="Aptos" w:cs="Times New Roman"/>
          <w:b/>
          <w:bCs/>
          <w:kern w:val="2"/>
          <w14:ligatures w14:val="standardContextual"/>
        </w:rPr>
        <w:lastRenderedPageBreak/>
        <w:t>Café All Rounder - Deans Beans</w:t>
      </w:r>
      <w:r w:rsidRPr="001E7D7E">
        <w:rPr>
          <w:rFonts w:ascii="Aptos" w:eastAsia="Aptos" w:hAnsi="Aptos" w:cs="Times New Roman"/>
          <w:kern w:val="2"/>
          <w14:ligatures w14:val="standardContextual"/>
        </w:rPr>
        <w:t xml:space="preserve">, Lowestoft, £12.71 P/H, Fri/ Sun/ every other Sat. Similar experience would be great but </w:t>
      </w:r>
      <w:proofErr w:type="gramStart"/>
      <w:r w:rsidRPr="001E7D7E">
        <w:rPr>
          <w:rFonts w:ascii="Aptos" w:eastAsia="Aptos" w:hAnsi="Aptos" w:cs="Times New Roman"/>
          <w:kern w:val="2"/>
          <w14:ligatures w14:val="standardContextual"/>
        </w:rPr>
        <w:t>as long as</w:t>
      </w:r>
      <w:proofErr w:type="gramEnd"/>
      <w:r w:rsidRPr="001E7D7E">
        <w:rPr>
          <w:rFonts w:ascii="Aptos" w:eastAsia="Aptos" w:hAnsi="Aptos" w:cs="Times New Roman"/>
          <w:kern w:val="2"/>
          <w14:ligatures w14:val="standardContextual"/>
        </w:rPr>
        <w:t xml:space="preserve"> you have the right attitude it’s not essential.</w:t>
      </w:r>
      <w:r w:rsidRPr="001E7D7E">
        <w:rPr>
          <w:rFonts w:ascii="Aptos" w:eastAsia="Aptos" w:hAnsi="Aptos" w:cs="Times New Roman"/>
          <w:b/>
          <w:bCs/>
          <w:kern w:val="2"/>
          <w14:ligatures w14:val="standardContextual"/>
        </w:rPr>
        <w:t xml:space="preserve"> Full details and apply via Indeed</w:t>
      </w:r>
    </w:p>
    <w:p w14:paraId="04041FB1" w14:textId="77777777" w:rsidR="001E7D7E" w:rsidRPr="001E7D7E" w:rsidRDefault="001E7D7E" w:rsidP="001E7D7E">
      <w:pPr>
        <w:spacing w:line="254" w:lineRule="auto"/>
        <w:rPr>
          <w:rFonts w:ascii="Aptos" w:eastAsia="Aptos" w:hAnsi="Aptos" w:cs="Times New Roman"/>
          <w:b/>
          <w:bCs/>
          <w:kern w:val="2"/>
          <w14:ligatures w14:val="standardContextual"/>
        </w:rPr>
      </w:pPr>
      <w:r w:rsidRPr="001E7D7E">
        <w:rPr>
          <w:rFonts w:ascii="Aptos" w:eastAsia="Aptos" w:hAnsi="Aptos" w:cs="Times New Roman"/>
          <w:b/>
          <w:bCs/>
          <w:kern w:val="2"/>
          <w14:ligatures w14:val="standardContextual"/>
        </w:rPr>
        <w:t>Housekeeping Team Member - Warner Hotels</w:t>
      </w:r>
      <w:r w:rsidRPr="001E7D7E">
        <w:rPr>
          <w:rFonts w:ascii="Aptos" w:eastAsia="Aptos" w:hAnsi="Aptos" w:cs="Times New Roman"/>
          <w:kern w:val="2"/>
          <w14:ligatures w14:val="standardContextual"/>
        </w:rPr>
        <w:t xml:space="preserve">, Corton, part time, NMW. </w:t>
      </w:r>
      <w:r w:rsidRPr="001E7D7E">
        <w:rPr>
          <w:rFonts w:ascii="Aptos" w:eastAsia="Aptos" w:hAnsi="Aptos" w:cs="Times New Roman"/>
          <w:b/>
          <w:bCs/>
          <w:kern w:val="2"/>
          <w14:ligatures w14:val="standardContextual"/>
        </w:rPr>
        <w:t>Full details and apply via Warner Hotel website</w:t>
      </w:r>
    </w:p>
    <w:p w14:paraId="2D408C4A" w14:textId="77777777" w:rsidR="001E7D7E" w:rsidRPr="001E7D7E" w:rsidRDefault="001E7D7E" w:rsidP="001E7D7E">
      <w:pPr>
        <w:spacing w:line="254" w:lineRule="auto"/>
        <w:rPr>
          <w:rFonts w:ascii="Aptos" w:eastAsia="Aptos" w:hAnsi="Aptos" w:cs="Times New Roman"/>
          <w:b/>
          <w:bCs/>
          <w:kern w:val="2"/>
          <w14:ligatures w14:val="standardContextual"/>
        </w:rPr>
      </w:pPr>
      <w:r w:rsidRPr="001E7D7E">
        <w:rPr>
          <w:rFonts w:ascii="Aptos" w:eastAsia="Aptos" w:hAnsi="Aptos" w:cs="Times New Roman"/>
          <w:b/>
          <w:bCs/>
          <w:kern w:val="2"/>
          <w14:ligatures w14:val="standardContextual"/>
        </w:rPr>
        <w:t>AFTERNOON/EVENING CLEANER LOWESTOFT - Minster Cleaning</w:t>
      </w:r>
      <w:r w:rsidRPr="001E7D7E">
        <w:rPr>
          <w:rFonts w:ascii="Aptos" w:eastAsia="Aptos" w:hAnsi="Aptos" w:cs="Times New Roman"/>
          <w:kern w:val="2"/>
          <w14:ligatures w14:val="standardContextual"/>
        </w:rPr>
        <w:t xml:space="preserve">, £12.71 P/H, 1.5 hours Tuesday &amp; Thursday (3 total hours). Full training will be given. </w:t>
      </w:r>
      <w:r w:rsidRPr="001E7D7E">
        <w:rPr>
          <w:rFonts w:ascii="Aptos" w:eastAsia="Aptos" w:hAnsi="Aptos" w:cs="Times New Roman"/>
          <w:b/>
          <w:bCs/>
          <w:kern w:val="2"/>
          <w14:ligatures w14:val="standardContextual"/>
        </w:rPr>
        <w:t>Full details and apply via Indeed</w:t>
      </w:r>
    </w:p>
    <w:p w14:paraId="2052B532" w14:textId="77777777" w:rsidR="001E7D7E" w:rsidRPr="001E7D7E" w:rsidRDefault="001E7D7E" w:rsidP="001E7D7E">
      <w:pPr>
        <w:spacing w:line="259" w:lineRule="auto"/>
        <w:rPr>
          <w:rFonts w:ascii="Aptos" w:eastAsia="Aptos" w:hAnsi="Aptos" w:cs="Times New Roman"/>
          <w:kern w:val="2"/>
          <w14:ligatures w14:val="standardContextual"/>
        </w:rPr>
      </w:pPr>
      <w:r w:rsidRPr="001E7D7E">
        <w:rPr>
          <w:rFonts w:ascii="Aptos" w:eastAsia="Aptos" w:hAnsi="Aptos" w:cs="Times New Roman"/>
          <w:b/>
          <w:bCs/>
          <w:kern w:val="2"/>
          <w14:ligatures w14:val="standardContextual"/>
        </w:rPr>
        <w:t>Caretaker - Dell Primary School</w:t>
      </w:r>
      <w:r w:rsidRPr="001E7D7E">
        <w:rPr>
          <w:rFonts w:ascii="Aptos" w:eastAsia="Aptos" w:hAnsi="Aptos" w:cs="Times New Roman"/>
          <w:kern w:val="2"/>
          <w14:ligatures w14:val="standardContextual"/>
        </w:rPr>
        <w:t xml:space="preserve">, Lowestoft, £25,989 - £26,403 P/Y pro rata, 18.75 hours P/W, year-round. Good numeracy and literacy skills. Experience in DIY/ Trades or general maintenance person skills and the ability to provide maintenance of equipment and premises. </w:t>
      </w:r>
      <w:r w:rsidRPr="001E7D7E">
        <w:rPr>
          <w:rFonts w:ascii="Aptos" w:eastAsia="Aptos" w:hAnsi="Aptos" w:cs="Times New Roman"/>
          <w:b/>
          <w:bCs/>
          <w:kern w:val="2"/>
          <w14:ligatures w14:val="standardContextual"/>
        </w:rPr>
        <w:t>Full details and apply via Suffolk Jobs Direct</w:t>
      </w:r>
    </w:p>
    <w:p w14:paraId="1FFE0F7D" w14:textId="77777777" w:rsidR="001E7D7E" w:rsidRPr="001E7D7E" w:rsidRDefault="001E7D7E" w:rsidP="001E7D7E">
      <w:pPr>
        <w:spacing w:line="254" w:lineRule="auto"/>
        <w:rPr>
          <w:rFonts w:ascii="Aptos" w:eastAsia="Aptos" w:hAnsi="Aptos" w:cs="Times New Roman"/>
          <w:b/>
          <w:bCs/>
          <w:kern w:val="2"/>
          <w14:ligatures w14:val="standardContextual"/>
        </w:rPr>
      </w:pPr>
      <w:r w:rsidRPr="001E7D7E">
        <w:rPr>
          <w:rFonts w:ascii="Aptos" w:eastAsia="Aptos" w:hAnsi="Aptos" w:cs="Times New Roman"/>
          <w:b/>
          <w:bCs/>
          <w:kern w:val="2"/>
          <w14:ligatures w14:val="standardContextual"/>
        </w:rPr>
        <w:t>Maintenance Operative - Broadland Sands Holiday Park</w:t>
      </w:r>
      <w:r w:rsidRPr="001E7D7E">
        <w:rPr>
          <w:rFonts w:ascii="Aptos" w:eastAsia="Aptos" w:hAnsi="Aptos" w:cs="Times New Roman"/>
          <w:kern w:val="2"/>
          <w14:ligatures w14:val="standardContextual"/>
        </w:rPr>
        <w:t xml:space="preserve">, Corton, £12.71 P/H, 40 hours P/W. Proven experience in general maintenance, including basic plumbing, carpentry, and electrical repairs. </w:t>
      </w:r>
      <w:r w:rsidRPr="001E7D7E">
        <w:rPr>
          <w:rFonts w:ascii="Aptos" w:eastAsia="Aptos" w:hAnsi="Aptos" w:cs="Times New Roman"/>
          <w:b/>
          <w:bCs/>
          <w:kern w:val="2"/>
          <w14:ligatures w14:val="standardContextual"/>
        </w:rPr>
        <w:t>Full details and apply via Park Holidays website</w:t>
      </w:r>
    </w:p>
    <w:p w14:paraId="70A4FD75" w14:textId="77777777" w:rsidR="001E7D7E" w:rsidRPr="001E7D7E" w:rsidRDefault="001E7D7E" w:rsidP="001E7D7E">
      <w:pPr>
        <w:spacing w:line="256" w:lineRule="auto"/>
        <w:rPr>
          <w:rFonts w:ascii="Aptos" w:eastAsia="Aptos" w:hAnsi="Aptos" w:cs="Times New Roman"/>
          <w:b/>
          <w:kern w:val="2"/>
          <w14:ligatures w14:val="standardContextual"/>
        </w:rPr>
      </w:pPr>
      <w:r w:rsidRPr="001E7D7E">
        <w:rPr>
          <w:rFonts w:ascii="Aptos" w:eastAsia="Aptos" w:hAnsi="Aptos" w:cs="Times New Roman"/>
          <w:b/>
          <w:kern w:val="2"/>
          <w14:ligatures w14:val="standardContextual"/>
        </w:rPr>
        <w:t>Labourer - East Suffolk Council</w:t>
      </w:r>
      <w:r w:rsidRPr="001E7D7E">
        <w:rPr>
          <w:rFonts w:ascii="Aptos" w:eastAsia="Aptos" w:hAnsi="Aptos" w:cs="Times New Roman"/>
          <w:bCs/>
          <w:kern w:val="2"/>
          <w14:ligatures w14:val="standardContextual"/>
        </w:rPr>
        <w:t xml:space="preserve">, Lowestoft, £26,403 - £28,142 P/Y, 37 hours P/W. Building site experience and knowledge of basic building maintenance procedures. Ability to work as part of a team, &amp; alone and unsupervised. </w:t>
      </w:r>
      <w:r w:rsidRPr="001E7D7E">
        <w:rPr>
          <w:rFonts w:ascii="Aptos" w:eastAsia="Aptos" w:hAnsi="Aptos" w:cs="Times New Roman"/>
          <w:b/>
          <w:kern w:val="2"/>
          <w14:ligatures w14:val="standardContextual"/>
        </w:rPr>
        <w:t>Full details and apply via Suffolk Jobs Direct</w:t>
      </w:r>
    </w:p>
    <w:p w14:paraId="049C638C" w14:textId="77777777" w:rsidR="001E7D7E" w:rsidRPr="001E7D7E" w:rsidRDefault="001E7D7E" w:rsidP="001E7D7E">
      <w:pPr>
        <w:spacing w:line="256" w:lineRule="auto"/>
        <w:rPr>
          <w:rFonts w:ascii="Aptos" w:eastAsia="Aptos" w:hAnsi="Aptos" w:cs="Times New Roman"/>
          <w:b/>
          <w:kern w:val="2"/>
          <w14:ligatures w14:val="standardContextual"/>
        </w:rPr>
      </w:pPr>
      <w:r w:rsidRPr="001E7D7E">
        <w:rPr>
          <w:rFonts w:ascii="Aptos" w:eastAsia="Aptos" w:hAnsi="Aptos" w:cs="Times New Roman"/>
          <w:b/>
          <w:kern w:val="2"/>
          <w14:ligatures w14:val="standardContextual"/>
        </w:rPr>
        <w:t>Residential Youth Support Practitioner - Suffolk County Council</w:t>
      </w:r>
      <w:r w:rsidRPr="001E7D7E">
        <w:rPr>
          <w:rFonts w:ascii="Aptos" w:eastAsia="Aptos" w:hAnsi="Aptos" w:cs="Times New Roman"/>
          <w:bCs/>
          <w:kern w:val="2"/>
          <w14:ligatures w14:val="standardContextual"/>
        </w:rPr>
        <w:t xml:space="preserve">, Lowestoft, £32,887 per annum (pro rata for part time), + payment for rostered sleep in duties. Willingness to undertake training as required to update knowledge and skills. Full, current driving licence and access to personal transport/ meet mobility requirements through other reasonable means. Be able to work fixed shifts to provide 24/7 coverage. </w:t>
      </w:r>
      <w:r w:rsidRPr="001E7D7E">
        <w:rPr>
          <w:rFonts w:ascii="Aptos" w:eastAsia="Aptos" w:hAnsi="Aptos" w:cs="Times New Roman"/>
          <w:b/>
          <w:kern w:val="2"/>
          <w14:ligatures w14:val="standardContextual"/>
        </w:rPr>
        <w:t>Full details and apply via Suffolk Jobs Direct</w:t>
      </w:r>
    </w:p>
    <w:p w14:paraId="69B10764" w14:textId="77777777" w:rsidR="001E7D7E" w:rsidRPr="001E7D7E" w:rsidRDefault="001E7D7E" w:rsidP="001E7D7E">
      <w:pPr>
        <w:spacing w:line="259" w:lineRule="auto"/>
        <w:rPr>
          <w:rFonts w:ascii="Aptos" w:eastAsia="Aptos" w:hAnsi="Aptos" w:cs="Times New Roman"/>
          <w:b/>
          <w:bCs/>
          <w:kern w:val="2"/>
          <w14:ligatures w14:val="standardContextual"/>
        </w:rPr>
      </w:pPr>
      <w:r w:rsidRPr="001E7D7E">
        <w:rPr>
          <w:rFonts w:ascii="Aptos" w:eastAsia="Aptos" w:hAnsi="Aptos" w:cs="Times New Roman"/>
          <w:b/>
          <w:bCs/>
          <w:kern w:val="2"/>
          <w14:ligatures w14:val="standardContextual"/>
        </w:rPr>
        <w:t>Park Warden - Broadland Sands Holiday Park</w:t>
      </w:r>
      <w:r w:rsidRPr="001E7D7E">
        <w:rPr>
          <w:rFonts w:ascii="Aptos" w:eastAsia="Aptos" w:hAnsi="Aptos" w:cs="Times New Roman"/>
          <w:kern w:val="2"/>
          <w14:ligatures w14:val="standardContextual"/>
        </w:rPr>
        <w:t>, Corton, £12.71 P/H, 25 hours P/W. Proven experience in a security or warden role, with prior management experience preferred.</w:t>
      </w:r>
      <w:r w:rsidRPr="001E7D7E">
        <w:rPr>
          <w:rFonts w:ascii="Aptos" w:eastAsia="Aptos" w:hAnsi="Aptos" w:cs="Times New Roman"/>
          <w:b/>
          <w:bCs/>
          <w:kern w:val="2"/>
          <w14:ligatures w14:val="standardContextual"/>
        </w:rPr>
        <w:t xml:space="preserve"> Full details and apply via Park Holidays website</w:t>
      </w:r>
    </w:p>
    <w:p w14:paraId="477579BE" w14:textId="77777777" w:rsidR="001E7D7E" w:rsidRPr="001E7D7E" w:rsidRDefault="001E7D7E" w:rsidP="001E7D7E">
      <w:pPr>
        <w:spacing w:line="256" w:lineRule="auto"/>
        <w:rPr>
          <w:rFonts w:ascii="Aptos" w:eastAsia="Aptos" w:hAnsi="Aptos" w:cs="Times New Roman"/>
          <w:b/>
          <w:kern w:val="2"/>
          <w14:ligatures w14:val="standardContextual"/>
        </w:rPr>
      </w:pPr>
      <w:r w:rsidRPr="001E7D7E">
        <w:rPr>
          <w:rFonts w:ascii="Aptos" w:eastAsia="Aptos" w:hAnsi="Aptos" w:cs="Times New Roman"/>
          <w:b/>
          <w:kern w:val="2"/>
          <w14:ligatures w14:val="standardContextual"/>
        </w:rPr>
        <w:t>Support Worker - Suffolk County Council</w:t>
      </w:r>
      <w:r w:rsidRPr="001E7D7E">
        <w:rPr>
          <w:rFonts w:ascii="Aptos" w:eastAsia="Aptos" w:hAnsi="Aptos" w:cs="Times New Roman"/>
          <w:bCs/>
          <w:kern w:val="2"/>
          <w14:ligatures w14:val="standardContextual"/>
        </w:rPr>
        <w:t xml:space="preserve">, Lowestoft/ Beccles/ &amp; </w:t>
      </w:r>
      <w:proofErr w:type="gramStart"/>
      <w:r w:rsidRPr="001E7D7E">
        <w:rPr>
          <w:rFonts w:ascii="Aptos" w:eastAsia="Aptos" w:hAnsi="Aptos" w:cs="Times New Roman"/>
          <w:bCs/>
          <w:kern w:val="2"/>
          <w14:ligatures w14:val="standardContextual"/>
        </w:rPr>
        <w:t>Bungay ,</w:t>
      </w:r>
      <w:proofErr w:type="gramEnd"/>
      <w:r w:rsidRPr="001E7D7E">
        <w:rPr>
          <w:rFonts w:ascii="Aptos" w:eastAsia="Aptos" w:hAnsi="Aptos" w:cs="Times New Roman"/>
          <w:bCs/>
          <w:kern w:val="2"/>
          <w14:ligatures w14:val="standardContextual"/>
        </w:rPr>
        <w:t xml:space="preserve"> 8 x 22.5 hours P/W. You will require a valid driving licence and access to a car, but apart from that no experience is required. </w:t>
      </w:r>
      <w:r w:rsidRPr="001E7D7E">
        <w:rPr>
          <w:rFonts w:ascii="Aptos" w:eastAsia="Aptos" w:hAnsi="Aptos" w:cs="Times New Roman"/>
          <w:b/>
          <w:kern w:val="2"/>
          <w14:ligatures w14:val="standardContextual"/>
        </w:rPr>
        <w:t>Full details and apply via Suffolk Jobs Direct</w:t>
      </w:r>
    </w:p>
    <w:p w14:paraId="00CC55E1" w14:textId="77777777" w:rsidR="001E7D7E" w:rsidRPr="001E7D7E" w:rsidRDefault="001E7D7E" w:rsidP="001E7D7E">
      <w:pPr>
        <w:spacing w:line="256" w:lineRule="auto"/>
        <w:rPr>
          <w:rFonts w:ascii="Aptos" w:eastAsia="Aptos" w:hAnsi="Aptos" w:cs="Times New Roman"/>
          <w:b/>
          <w:kern w:val="2"/>
          <w14:ligatures w14:val="standardContextual"/>
        </w:rPr>
      </w:pPr>
      <w:r w:rsidRPr="001E7D7E">
        <w:rPr>
          <w:rFonts w:ascii="Aptos" w:eastAsia="Aptos" w:hAnsi="Aptos" w:cs="Times New Roman"/>
          <w:b/>
          <w:kern w:val="2"/>
          <w14:ligatures w14:val="standardContextual"/>
        </w:rPr>
        <w:t>Youth and Community Practitioner – Inspire</w:t>
      </w:r>
      <w:r w:rsidRPr="001E7D7E">
        <w:rPr>
          <w:rFonts w:ascii="Aptos" w:eastAsia="Aptos" w:hAnsi="Aptos" w:cs="Times New Roman"/>
          <w:bCs/>
          <w:kern w:val="2"/>
          <w14:ligatures w14:val="standardContextual"/>
        </w:rPr>
        <w:t>, Lowestoft, £24,762 - £27,502 P/Y, 37.5 hours P/W.</w:t>
      </w:r>
      <w:r w:rsidRPr="001E7D7E">
        <w:rPr>
          <w:rFonts w:ascii="Aptos" w:eastAsia="Aptos" w:hAnsi="Aptos" w:cs="Times New Roman"/>
          <w:kern w:val="2"/>
          <w14:ligatures w14:val="standardContextual"/>
        </w:rPr>
        <w:t xml:space="preserve"> </w:t>
      </w:r>
      <w:r w:rsidRPr="001E7D7E">
        <w:rPr>
          <w:rFonts w:ascii="Aptos" w:eastAsia="Aptos" w:hAnsi="Aptos" w:cs="Times New Roman"/>
          <w:bCs/>
          <w:kern w:val="2"/>
          <w14:ligatures w14:val="standardContextual"/>
        </w:rPr>
        <w:t>Knowledge of safeguarding and PREVENT. GCSE English (or equivalent). Full UK driving licence and access to a vehicle. Willingness to work flexibly, including residentials.</w:t>
      </w:r>
      <w:r w:rsidRPr="001E7D7E">
        <w:rPr>
          <w:rFonts w:ascii="Aptos" w:eastAsia="Aptos" w:hAnsi="Aptos" w:cs="Times New Roman"/>
          <w:b/>
          <w:kern w:val="2"/>
          <w14:ligatures w14:val="standardContextual"/>
        </w:rPr>
        <w:t xml:space="preserve"> Full details and apply via Suffolk Jobs Direct</w:t>
      </w:r>
    </w:p>
    <w:p w14:paraId="3A0742C6" w14:textId="77777777" w:rsidR="001E7D7E" w:rsidRPr="001E7D7E" w:rsidRDefault="001E7D7E" w:rsidP="001E7D7E">
      <w:pPr>
        <w:spacing w:line="256" w:lineRule="auto"/>
        <w:rPr>
          <w:rFonts w:ascii="Aptos" w:eastAsia="Aptos" w:hAnsi="Aptos" w:cs="Times New Roman"/>
          <w:b/>
          <w:kern w:val="2"/>
          <w14:ligatures w14:val="standardContextual"/>
        </w:rPr>
      </w:pPr>
      <w:r w:rsidRPr="001E7D7E">
        <w:rPr>
          <w:rFonts w:ascii="Aptos" w:eastAsia="Aptos" w:hAnsi="Aptos" w:cs="Times New Roman"/>
          <w:b/>
          <w:kern w:val="2"/>
          <w14:ligatures w14:val="standardContextual"/>
        </w:rPr>
        <w:t>Learning Support Assistant - Horizon School</w:t>
      </w:r>
      <w:r w:rsidRPr="001E7D7E">
        <w:rPr>
          <w:rFonts w:ascii="Aptos" w:eastAsia="Aptos" w:hAnsi="Aptos" w:cs="Times New Roman"/>
          <w:bCs/>
          <w:kern w:val="2"/>
          <w14:ligatures w14:val="standardContextual"/>
        </w:rPr>
        <w:t>, Lowestoft, £25,185 - £25,989 P/Y pro rata, 35 hours P/W, 39 weeks P/Y. The work will involve responding independently to unexpected problems and situations.</w:t>
      </w:r>
      <w:r w:rsidRPr="001E7D7E">
        <w:rPr>
          <w:rFonts w:ascii="Aptos" w:eastAsia="Aptos" w:hAnsi="Aptos" w:cs="Times New Roman"/>
          <w:b/>
          <w:kern w:val="2"/>
          <w14:ligatures w14:val="standardContextual"/>
        </w:rPr>
        <w:t xml:space="preserve"> Full details and apply via Suffolk Jobs Direct</w:t>
      </w:r>
    </w:p>
    <w:p w14:paraId="43997BF3" w14:textId="77777777" w:rsidR="001E7D7E" w:rsidRPr="001E7D7E" w:rsidRDefault="001E7D7E" w:rsidP="001E7D7E">
      <w:pPr>
        <w:spacing w:line="259" w:lineRule="auto"/>
        <w:rPr>
          <w:rFonts w:ascii="Aptos" w:eastAsia="Aptos" w:hAnsi="Aptos" w:cs="Times New Roman"/>
          <w:b/>
          <w:kern w:val="2"/>
          <w14:ligatures w14:val="standardContextual"/>
        </w:rPr>
      </w:pPr>
      <w:r w:rsidRPr="001E7D7E">
        <w:rPr>
          <w:rFonts w:ascii="Aptos" w:eastAsia="Aptos" w:hAnsi="Aptos" w:cs="Times New Roman"/>
          <w:b/>
          <w:bCs/>
          <w:kern w:val="2"/>
          <w14:ligatures w14:val="standardContextual"/>
        </w:rPr>
        <w:t>Business Support Project Officer (Safe Suffolk Renters) - East Suffolk Council</w:t>
      </w:r>
      <w:r w:rsidRPr="001E7D7E">
        <w:rPr>
          <w:rFonts w:ascii="Aptos" w:eastAsia="Aptos" w:hAnsi="Aptos" w:cs="Times New Roman"/>
          <w:kern w:val="2"/>
          <w14:ligatures w14:val="standardContextual"/>
        </w:rPr>
        <w:t>, Lowestoft, £31,537 - £34,434, 37 hours P/W. Excellent IT skills, demonstrate excellent organisational and communication. Knowledge of office systems, use of graphic design software would be helpful. No need for prior housing experience.</w:t>
      </w:r>
      <w:r w:rsidRPr="001E7D7E">
        <w:rPr>
          <w:rFonts w:ascii="Aptos" w:eastAsia="Aptos" w:hAnsi="Aptos" w:cs="Times New Roman"/>
          <w:b/>
          <w:kern w:val="2"/>
          <w14:ligatures w14:val="standardContextual"/>
        </w:rPr>
        <w:t xml:space="preserve"> Full details and apply via Suffolk Jobs Direct</w:t>
      </w:r>
    </w:p>
    <w:p w14:paraId="7234EC4C" w14:textId="77777777" w:rsidR="001E7D7E" w:rsidRPr="001E7D7E" w:rsidRDefault="001E7D7E" w:rsidP="001E7D7E">
      <w:pPr>
        <w:spacing w:line="259" w:lineRule="auto"/>
        <w:rPr>
          <w:rFonts w:ascii="Aptos" w:eastAsia="Aptos" w:hAnsi="Aptos" w:cs="Times New Roman"/>
          <w:b/>
          <w:bCs/>
          <w:kern w:val="2"/>
          <w14:ligatures w14:val="standardContextual"/>
        </w:rPr>
      </w:pPr>
      <w:r w:rsidRPr="001E7D7E">
        <w:rPr>
          <w:rFonts w:ascii="Aptos" w:eastAsia="Aptos" w:hAnsi="Aptos" w:cs="Times New Roman"/>
          <w:b/>
          <w:kern w:val="2"/>
          <w14:ligatures w14:val="standardContextual"/>
        </w:rPr>
        <w:t>Receptionist - Hotel Victoria</w:t>
      </w:r>
      <w:r w:rsidRPr="001E7D7E">
        <w:rPr>
          <w:rFonts w:ascii="Aptos" w:eastAsia="Aptos" w:hAnsi="Aptos" w:cs="Times New Roman"/>
          <w:bCs/>
          <w:kern w:val="2"/>
          <w14:ligatures w14:val="standardContextual"/>
        </w:rPr>
        <w:t xml:space="preserve">, Lowestoft, £12.71 P/H, part time (Early shift 7am-2pm / Late Shift 2pm-9pm, will include weekends). Previous experience in an administrative or receptionist role is preferred although full training will be given. </w:t>
      </w:r>
      <w:r w:rsidRPr="001E7D7E">
        <w:rPr>
          <w:rFonts w:ascii="Aptos" w:eastAsia="Aptos" w:hAnsi="Aptos" w:cs="Times New Roman"/>
          <w:b/>
          <w:bCs/>
          <w:kern w:val="2"/>
          <w14:ligatures w14:val="standardContextual"/>
        </w:rPr>
        <w:t>Full details and apply via Indeed</w:t>
      </w:r>
    </w:p>
    <w:p w14:paraId="735A0356" w14:textId="77777777" w:rsidR="001E7D7E" w:rsidRPr="001E7D7E" w:rsidRDefault="001E7D7E" w:rsidP="001E7D7E">
      <w:pPr>
        <w:spacing w:line="259" w:lineRule="auto"/>
        <w:rPr>
          <w:rFonts w:ascii="Aptos" w:eastAsia="Aptos" w:hAnsi="Aptos" w:cs="Times New Roman"/>
          <w:bCs/>
          <w:kern w:val="2"/>
          <w14:ligatures w14:val="standardContextual"/>
        </w:rPr>
      </w:pPr>
      <w:r w:rsidRPr="001E7D7E">
        <w:rPr>
          <w:rFonts w:ascii="Aptos" w:eastAsia="Aptos" w:hAnsi="Aptos" w:cs="Times New Roman"/>
          <w:b/>
          <w:kern w:val="2"/>
          <w14:ligatures w14:val="standardContextual"/>
        </w:rPr>
        <w:t>Customer Representative - Alexander Mann Solutions</w:t>
      </w:r>
      <w:r w:rsidRPr="001E7D7E">
        <w:rPr>
          <w:rFonts w:ascii="Aptos" w:eastAsia="Aptos" w:hAnsi="Aptos" w:cs="Times New Roman"/>
          <w:bCs/>
          <w:kern w:val="2"/>
          <w14:ligatures w14:val="standardContextual"/>
        </w:rPr>
        <w:t>, Lowestoft, £13.87 P/H, full time. You’ll be given plenty of training on our products, services, and processes; you just need to be comfortable using digital tools and apps.</w:t>
      </w:r>
      <w:r w:rsidRPr="001E7D7E">
        <w:rPr>
          <w:rFonts w:ascii="Aptos" w:eastAsia="Aptos" w:hAnsi="Aptos" w:cs="Times New Roman"/>
          <w:b/>
          <w:bCs/>
          <w:kern w:val="2"/>
          <w14:ligatures w14:val="standardContextual"/>
        </w:rPr>
        <w:t xml:space="preserve"> Full details and apply via Indeed</w:t>
      </w:r>
    </w:p>
    <w:p w14:paraId="5F3EF174" w14:textId="77777777" w:rsidR="001E7D7E" w:rsidRPr="001E7D7E" w:rsidRDefault="001E7D7E" w:rsidP="001E7D7E">
      <w:pPr>
        <w:spacing w:line="256" w:lineRule="auto"/>
        <w:rPr>
          <w:rFonts w:ascii="Aptos" w:eastAsia="Aptos" w:hAnsi="Aptos" w:cs="Times New Roman"/>
          <w:b/>
          <w:kern w:val="2"/>
          <w14:ligatures w14:val="standardContextual"/>
        </w:rPr>
      </w:pPr>
      <w:r w:rsidRPr="001E7D7E">
        <w:rPr>
          <w:rFonts w:ascii="Aptos" w:eastAsia="Aptos" w:hAnsi="Aptos" w:cs="Times New Roman"/>
          <w:b/>
          <w:kern w:val="2"/>
          <w14:ligatures w14:val="standardContextual"/>
        </w:rPr>
        <w:t>Inclusion Facilitator - Suffolk County Council</w:t>
      </w:r>
      <w:r w:rsidRPr="001E7D7E">
        <w:rPr>
          <w:rFonts w:ascii="Aptos" w:eastAsia="Aptos" w:hAnsi="Aptos" w:cs="Times New Roman"/>
          <w:bCs/>
          <w:kern w:val="2"/>
          <w14:ligatures w14:val="standardContextual"/>
        </w:rPr>
        <w:t xml:space="preserve">, Community Based, £28,598 P/Y, 37 hours P/W (flexible options available). Experience of working with children, young people or families, with an understanding of their needs (e.g. education, care, youth work, health or similar settings). </w:t>
      </w:r>
      <w:r w:rsidRPr="001E7D7E">
        <w:rPr>
          <w:rFonts w:ascii="Aptos" w:eastAsia="Aptos" w:hAnsi="Aptos" w:cs="Times New Roman"/>
          <w:b/>
          <w:kern w:val="2"/>
          <w14:ligatures w14:val="standardContextual"/>
        </w:rPr>
        <w:t>Full details and apply via Suffolk Jobs Direct</w:t>
      </w:r>
    </w:p>
    <w:p w14:paraId="0CC1C8AF" w14:textId="77777777" w:rsidR="001E7D7E" w:rsidRPr="001E7D7E" w:rsidRDefault="001E7D7E" w:rsidP="001E7D7E">
      <w:pPr>
        <w:spacing w:line="256" w:lineRule="auto"/>
        <w:rPr>
          <w:rFonts w:ascii="Aptos" w:eastAsia="Aptos" w:hAnsi="Aptos" w:cs="Times New Roman"/>
          <w:b/>
          <w:kern w:val="2"/>
          <w14:ligatures w14:val="standardContextual"/>
        </w:rPr>
      </w:pPr>
      <w:r w:rsidRPr="001E7D7E">
        <w:rPr>
          <w:rFonts w:ascii="Aptos" w:eastAsia="Aptos" w:hAnsi="Aptos" w:cs="Times New Roman"/>
          <w:b/>
          <w:kern w:val="2"/>
          <w14:ligatures w14:val="standardContextual"/>
        </w:rPr>
        <w:t>Midday Supervisory Assistant - Warren School</w:t>
      </w:r>
      <w:r w:rsidRPr="001E7D7E">
        <w:rPr>
          <w:rFonts w:ascii="Aptos" w:eastAsia="Aptos" w:hAnsi="Aptos" w:cs="Times New Roman"/>
          <w:bCs/>
          <w:kern w:val="2"/>
          <w14:ligatures w14:val="standardContextual"/>
        </w:rPr>
        <w:t>, Lowestoft,</w:t>
      </w:r>
      <w:r w:rsidRPr="001E7D7E">
        <w:rPr>
          <w:rFonts w:ascii="Aptos" w:eastAsia="Aptos" w:hAnsi="Aptos" w:cs="Times New Roman"/>
          <w:kern w:val="2"/>
          <w14:ligatures w14:val="standardContextual"/>
        </w:rPr>
        <w:t xml:space="preserve"> </w:t>
      </w:r>
      <w:r w:rsidRPr="001E7D7E">
        <w:rPr>
          <w:rFonts w:ascii="Aptos" w:eastAsia="Aptos" w:hAnsi="Aptos" w:cs="Times New Roman"/>
          <w:bCs/>
          <w:kern w:val="2"/>
          <w14:ligatures w14:val="standardContextual"/>
        </w:rPr>
        <w:t>£12.60 P/H, 11.45am - 1.30pm, Mon – Fri. Basic level of literacy and numeracy.</w:t>
      </w:r>
      <w:r w:rsidRPr="001E7D7E">
        <w:rPr>
          <w:rFonts w:ascii="Aptos" w:eastAsia="Aptos" w:hAnsi="Aptos" w:cs="Times New Roman"/>
          <w:b/>
          <w:kern w:val="2"/>
          <w14:ligatures w14:val="standardContextual"/>
        </w:rPr>
        <w:t xml:space="preserve"> </w:t>
      </w:r>
      <w:r w:rsidRPr="001E7D7E">
        <w:rPr>
          <w:rFonts w:ascii="Aptos" w:eastAsia="Aptos" w:hAnsi="Aptos" w:cs="Times New Roman"/>
          <w:bCs/>
          <w:kern w:val="2"/>
          <w14:ligatures w14:val="standardContextual"/>
        </w:rPr>
        <w:t>Maintain acceptable standards of behaviour, conduct, and safety.</w:t>
      </w:r>
      <w:r w:rsidRPr="001E7D7E">
        <w:rPr>
          <w:rFonts w:ascii="Aptos" w:eastAsia="Aptos" w:hAnsi="Aptos" w:cs="Times New Roman"/>
          <w:b/>
          <w:kern w:val="2"/>
          <w14:ligatures w14:val="standardContextual"/>
        </w:rPr>
        <w:t xml:space="preserve"> Full details and apply via Suffolk Jobs Direct</w:t>
      </w:r>
    </w:p>
    <w:p w14:paraId="013C9760" w14:textId="77777777" w:rsidR="001E7D7E" w:rsidRDefault="001E7D7E" w:rsidP="001E7D7E">
      <w:pPr>
        <w:spacing w:line="256" w:lineRule="auto"/>
        <w:rPr>
          <w:rFonts w:ascii="Aptos" w:eastAsia="Aptos" w:hAnsi="Aptos" w:cs="Times New Roman"/>
          <w:b/>
          <w:kern w:val="2"/>
          <w14:ligatures w14:val="standardContextual"/>
        </w:rPr>
      </w:pPr>
      <w:r w:rsidRPr="001E7D7E">
        <w:rPr>
          <w:rFonts w:ascii="Aptos" w:eastAsia="Aptos" w:hAnsi="Aptos" w:cs="Times New Roman"/>
          <w:b/>
          <w:kern w:val="2"/>
          <w14:ligatures w14:val="standardContextual"/>
        </w:rPr>
        <w:t>Colleague - Tesco</w:t>
      </w:r>
      <w:r w:rsidRPr="001E7D7E">
        <w:rPr>
          <w:rFonts w:ascii="Aptos" w:eastAsia="Aptos" w:hAnsi="Aptos" w:cs="Times New Roman"/>
          <w:bCs/>
          <w:kern w:val="2"/>
          <w14:ligatures w14:val="standardContextual"/>
        </w:rPr>
        <w:t xml:space="preserve">, Leisure Way, 16 hours P/W (min 12 hours P/W if preferred). </w:t>
      </w:r>
      <w:r w:rsidRPr="001E7D7E">
        <w:rPr>
          <w:rFonts w:ascii="Aptos" w:eastAsia="Aptos" w:hAnsi="Aptos" w:cs="Times New Roman"/>
          <w:b/>
          <w:kern w:val="2"/>
          <w14:ligatures w14:val="standardContextual"/>
        </w:rPr>
        <w:t>Full details and apply via Tesco website</w:t>
      </w:r>
    </w:p>
    <w:p w14:paraId="5DD55722" w14:textId="77777777" w:rsidR="001E7D7E" w:rsidRPr="001E7D7E" w:rsidRDefault="001E7D7E" w:rsidP="001E7D7E">
      <w:pPr>
        <w:spacing w:line="256" w:lineRule="auto"/>
        <w:rPr>
          <w:rFonts w:ascii="Aptos" w:eastAsia="Aptos" w:hAnsi="Aptos" w:cs="Times New Roman"/>
          <w:b/>
          <w:kern w:val="2"/>
          <w14:ligatures w14:val="standardContextual"/>
        </w:rPr>
      </w:pPr>
    </w:p>
    <w:p w14:paraId="0C880164" w14:textId="77777777" w:rsidR="001E7D7E" w:rsidRPr="001E7D7E" w:rsidRDefault="001E7D7E" w:rsidP="001E7D7E">
      <w:pPr>
        <w:spacing w:line="256" w:lineRule="auto"/>
        <w:rPr>
          <w:rFonts w:ascii="Aptos" w:eastAsia="Aptos" w:hAnsi="Aptos" w:cs="Times New Roman"/>
          <w:b/>
          <w:bCs/>
          <w:kern w:val="2"/>
          <w14:ligatures w14:val="standardContextual"/>
        </w:rPr>
      </w:pPr>
      <w:r w:rsidRPr="001E7D7E">
        <w:rPr>
          <w:rFonts w:ascii="Aptos" w:eastAsia="Aptos" w:hAnsi="Aptos" w:cs="Times New Roman"/>
          <w:b/>
          <w:kern w:val="2"/>
          <w14:ligatures w14:val="standardContextual"/>
        </w:rPr>
        <w:lastRenderedPageBreak/>
        <w:t>Leisure Team Member - Corton Coastal Village</w:t>
      </w:r>
      <w:r w:rsidRPr="001E7D7E">
        <w:rPr>
          <w:rFonts w:ascii="Aptos" w:eastAsia="Aptos" w:hAnsi="Aptos" w:cs="Times New Roman"/>
          <w:bCs/>
          <w:kern w:val="2"/>
          <w14:ligatures w14:val="standardContextual"/>
        </w:rPr>
        <w:t xml:space="preserve">, £8.50 - £13.21 P/H, part time. National Pool Lifeguard qualification (RLSS) is essential. </w:t>
      </w:r>
      <w:r w:rsidRPr="001E7D7E">
        <w:rPr>
          <w:rFonts w:ascii="Aptos" w:eastAsia="Aptos" w:hAnsi="Aptos" w:cs="Times New Roman"/>
          <w:b/>
          <w:bCs/>
          <w:kern w:val="2"/>
          <w14:ligatures w14:val="standardContextual"/>
        </w:rPr>
        <w:t>Full details and apply via Warner Hotel website</w:t>
      </w:r>
    </w:p>
    <w:p w14:paraId="58A9FFB1" w14:textId="77777777" w:rsidR="001E7D7E" w:rsidRPr="001E7D7E" w:rsidRDefault="001E7D7E" w:rsidP="001E7D7E">
      <w:pPr>
        <w:spacing w:line="256" w:lineRule="auto"/>
        <w:rPr>
          <w:rFonts w:ascii="Aptos" w:eastAsia="Aptos" w:hAnsi="Aptos" w:cs="Times New Roman"/>
          <w:b/>
          <w:bCs/>
          <w:kern w:val="2"/>
          <w14:ligatures w14:val="standardContextual"/>
        </w:rPr>
      </w:pPr>
      <w:r w:rsidRPr="001E7D7E">
        <w:rPr>
          <w:rFonts w:ascii="Aptos" w:eastAsia="Aptos" w:hAnsi="Aptos" w:cs="Times New Roman"/>
          <w:b/>
          <w:bCs/>
          <w:kern w:val="2"/>
          <w14:ligatures w14:val="standardContextual"/>
        </w:rPr>
        <w:t>Flexible Workers - Nomad Foods</w:t>
      </w:r>
      <w:r w:rsidRPr="001E7D7E">
        <w:rPr>
          <w:rFonts w:ascii="Aptos" w:eastAsia="Aptos" w:hAnsi="Aptos" w:cs="Times New Roman"/>
          <w:kern w:val="2"/>
          <w14:ligatures w14:val="standardContextual"/>
        </w:rPr>
        <w:t xml:space="preserve">, Lowestoft. Inspection and hand packing of products, basic machine operation, material handling/preparation, sanitation duties (including basic line set up) and maintaining housekeeping. </w:t>
      </w:r>
      <w:r w:rsidRPr="001E7D7E">
        <w:rPr>
          <w:rFonts w:ascii="Aptos" w:eastAsia="Aptos" w:hAnsi="Aptos" w:cs="Times New Roman"/>
          <w:b/>
          <w:bCs/>
          <w:kern w:val="2"/>
          <w14:ligatures w14:val="standardContextual"/>
        </w:rPr>
        <w:t>Full details and apply via Indeed</w:t>
      </w:r>
    </w:p>
    <w:p w14:paraId="0CC30EA5" w14:textId="77777777" w:rsidR="001E7D7E" w:rsidRPr="001E7D7E" w:rsidRDefault="001E7D7E" w:rsidP="001E7D7E">
      <w:pPr>
        <w:spacing w:line="256" w:lineRule="auto"/>
        <w:rPr>
          <w:rFonts w:ascii="Aptos" w:eastAsia="Aptos" w:hAnsi="Aptos" w:cs="Times New Roman"/>
          <w:b/>
          <w:bCs/>
          <w:kern w:val="2"/>
          <w14:ligatures w14:val="standardContextual"/>
        </w:rPr>
      </w:pPr>
      <w:r w:rsidRPr="001E7D7E">
        <w:rPr>
          <w:rFonts w:ascii="Aptos" w:eastAsia="Aptos" w:hAnsi="Aptos" w:cs="Times New Roman"/>
          <w:b/>
          <w:bCs/>
          <w:kern w:val="2"/>
          <w14:ligatures w14:val="standardContextual"/>
        </w:rPr>
        <w:t>Home to School Driver – Rainbow Transport</w:t>
      </w:r>
      <w:r w:rsidRPr="001E7D7E">
        <w:rPr>
          <w:rFonts w:ascii="Aptos" w:eastAsia="Aptos" w:hAnsi="Aptos" w:cs="Times New Roman"/>
          <w:kern w:val="2"/>
          <w14:ligatures w14:val="standardContextual"/>
        </w:rPr>
        <w:t xml:space="preserve">, Mon-Fri regular hours, excellent day rates. Private Hire Licence </w:t>
      </w:r>
      <w:proofErr w:type="gramStart"/>
      <w:r w:rsidRPr="001E7D7E">
        <w:rPr>
          <w:rFonts w:ascii="Aptos" w:eastAsia="Aptos" w:hAnsi="Aptos" w:cs="Times New Roman"/>
          <w:kern w:val="2"/>
          <w14:ligatures w14:val="standardContextual"/>
        </w:rPr>
        <w:t>required, or</w:t>
      </w:r>
      <w:proofErr w:type="gramEnd"/>
      <w:r w:rsidRPr="001E7D7E">
        <w:rPr>
          <w:rFonts w:ascii="Aptos" w:eastAsia="Aptos" w:hAnsi="Aptos" w:cs="Times New Roman"/>
          <w:kern w:val="2"/>
          <w14:ligatures w14:val="standardContextual"/>
        </w:rPr>
        <w:t xml:space="preserve"> must be willing to apply (FSF funding can be applied for, to cover cost). </w:t>
      </w:r>
      <w:r w:rsidRPr="001E7D7E">
        <w:rPr>
          <w:rFonts w:ascii="Aptos" w:eastAsia="Aptos" w:hAnsi="Aptos" w:cs="Times New Roman"/>
          <w:b/>
          <w:bCs/>
          <w:kern w:val="2"/>
          <w14:ligatures w14:val="standardContextual"/>
        </w:rPr>
        <w:t>Speak to Work Coach for full details and to apply</w:t>
      </w:r>
    </w:p>
    <w:p w14:paraId="0FE23987" w14:textId="77777777" w:rsidR="001E7D7E" w:rsidRDefault="001E7D7E" w:rsidP="001E7D7E">
      <w:pPr>
        <w:rPr>
          <w:b/>
          <w:bCs/>
          <w:color w:val="EE0000"/>
        </w:rPr>
      </w:pPr>
    </w:p>
    <w:p w14:paraId="616AB1C1" w14:textId="53CF49D6" w:rsidR="005F538F" w:rsidRDefault="005F538F" w:rsidP="005F538F">
      <w:pPr>
        <w:jc w:val="center"/>
        <w:rPr>
          <w:b/>
          <w:bCs/>
          <w:color w:val="0070C0"/>
        </w:rPr>
      </w:pPr>
      <w:r w:rsidRPr="004F4208">
        <w:rPr>
          <w:b/>
          <w:bCs/>
          <w:color w:val="0070C0"/>
        </w:rPr>
        <w:t xml:space="preserve">Scan the below QR code for </w:t>
      </w:r>
      <w:r>
        <w:rPr>
          <w:b/>
          <w:bCs/>
          <w:color w:val="0070C0"/>
        </w:rPr>
        <w:t xml:space="preserve">more </w:t>
      </w:r>
      <w:r w:rsidRPr="004F4208">
        <w:rPr>
          <w:b/>
          <w:bCs/>
          <w:color w:val="0070C0"/>
        </w:rPr>
        <w:t xml:space="preserve">vacancies in </w:t>
      </w:r>
      <w:r>
        <w:rPr>
          <w:b/>
          <w:bCs/>
          <w:color w:val="0070C0"/>
        </w:rPr>
        <w:t>Lowestoft</w:t>
      </w:r>
    </w:p>
    <w:p w14:paraId="73F5EA8C" w14:textId="77777777" w:rsidR="005F538F" w:rsidRDefault="005F538F" w:rsidP="005F538F">
      <w:pPr>
        <w:jc w:val="center"/>
        <w:rPr>
          <w:b/>
          <w:bCs/>
          <w:color w:val="0070C0"/>
        </w:rPr>
      </w:pPr>
    </w:p>
    <w:p w14:paraId="2F721827" w14:textId="5A3DD7C6" w:rsidR="005F538F" w:rsidRDefault="001E7D7E" w:rsidP="005F538F">
      <w:pPr>
        <w:jc w:val="center"/>
        <w:rPr>
          <w:b/>
          <w:bCs/>
          <w:noProof/>
          <w:color w:val="0070C0"/>
        </w:rPr>
      </w:pPr>
      <w:r w:rsidRPr="001E7D7E">
        <w:rPr>
          <w:b/>
          <w:bCs/>
          <w:noProof/>
          <w:color w:val="0070C0"/>
        </w:rPr>
        <w:drawing>
          <wp:inline distT="0" distB="0" distL="0" distR="0" wp14:anchorId="118BACC3" wp14:editId="545F7149">
            <wp:extent cx="1485900" cy="1485900"/>
            <wp:effectExtent l="0" t="0" r="0" b="0"/>
            <wp:docPr id="17636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6170" name=""/>
                    <pic:cNvPicPr/>
                  </pic:nvPicPr>
                  <pic:blipFill>
                    <a:blip r:embed="rId10"/>
                    <a:stretch>
                      <a:fillRect/>
                    </a:stretch>
                  </pic:blipFill>
                  <pic:spPr>
                    <a:xfrm>
                      <a:off x="0" y="0"/>
                      <a:ext cx="1485900" cy="1485900"/>
                    </a:xfrm>
                    <a:prstGeom prst="rect">
                      <a:avLst/>
                    </a:prstGeom>
                  </pic:spPr>
                </pic:pic>
              </a:graphicData>
            </a:graphic>
          </wp:inline>
        </w:drawing>
      </w:r>
    </w:p>
    <w:p w14:paraId="319EEDDC" w14:textId="77777777" w:rsidR="001E7D7E" w:rsidRPr="004F4208" w:rsidRDefault="001E7D7E" w:rsidP="005F538F">
      <w:pPr>
        <w:jc w:val="center"/>
        <w:rPr>
          <w:b/>
          <w:bCs/>
          <w:color w:val="0070C0"/>
        </w:rPr>
      </w:pPr>
    </w:p>
    <w:p w14:paraId="23A1A507" w14:textId="77777777" w:rsidR="006D2CEB" w:rsidRPr="005F538F" w:rsidRDefault="006D2CEB" w:rsidP="0071790D">
      <w:pPr>
        <w:jc w:val="center"/>
        <w:rPr>
          <w:b/>
          <w:bCs/>
          <w:color w:val="EE0000"/>
        </w:rPr>
      </w:pPr>
    </w:p>
    <w:p w14:paraId="3413642B" w14:textId="288B2032" w:rsidR="000A76C8" w:rsidRDefault="000A76C8" w:rsidP="0071790D">
      <w:pPr>
        <w:jc w:val="center"/>
        <w:rPr>
          <w:b/>
          <w:bCs/>
          <w:color w:val="EE0000"/>
          <w:sz w:val="32"/>
          <w:szCs w:val="32"/>
        </w:rPr>
      </w:pPr>
      <w:r>
        <w:rPr>
          <w:b/>
          <w:bCs/>
          <w:color w:val="EE0000"/>
          <w:sz w:val="32"/>
          <w:szCs w:val="32"/>
        </w:rPr>
        <w:t>Bury St Edmunds Vacancies (and surrounding area)</w:t>
      </w:r>
    </w:p>
    <w:p w14:paraId="4DB4CE62" w14:textId="18A3BC43" w:rsidR="003D53DD" w:rsidRDefault="003D53DD" w:rsidP="0071790D">
      <w:pPr>
        <w:jc w:val="center"/>
        <w:rPr>
          <w:b/>
          <w:bCs/>
          <w:sz w:val="24"/>
          <w:szCs w:val="24"/>
        </w:rPr>
      </w:pPr>
    </w:p>
    <w:p w14:paraId="3B639142" w14:textId="0512F612" w:rsidR="00B02326" w:rsidRDefault="00B02326" w:rsidP="00B02326">
      <w:pPr>
        <w:jc w:val="center"/>
        <w:rPr>
          <w:b/>
          <w:bCs/>
          <w:color w:val="0070C0"/>
        </w:rPr>
      </w:pPr>
      <w:r w:rsidRPr="004F4208">
        <w:rPr>
          <w:b/>
          <w:bCs/>
          <w:color w:val="0070C0"/>
        </w:rPr>
        <w:t>Scan the below QR code for</w:t>
      </w:r>
      <w:r>
        <w:rPr>
          <w:b/>
          <w:bCs/>
          <w:color w:val="0070C0"/>
        </w:rPr>
        <w:t xml:space="preserve"> </w:t>
      </w:r>
      <w:r w:rsidRPr="004F4208">
        <w:rPr>
          <w:b/>
          <w:bCs/>
          <w:color w:val="0070C0"/>
        </w:rPr>
        <w:t>vacancies in</w:t>
      </w:r>
      <w:r>
        <w:rPr>
          <w:b/>
          <w:bCs/>
          <w:color w:val="0070C0"/>
        </w:rPr>
        <w:t xml:space="preserve"> Bury St Edmunds</w:t>
      </w:r>
    </w:p>
    <w:p w14:paraId="0BA1B451" w14:textId="624A14B5" w:rsidR="00B02326" w:rsidRDefault="00B02326" w:rsidP="00B02326">
      <w:pPr>
        <w:jc w:val="center"/>
        <w:rPr>
          <w:b/>
          <w:bCs/>
          <w:noProof/>
          <w:color w:val="0070C0"/>
        </w:rPr>
      </w:pPr>
    </w:p>
    <w:p w14:paraId="19D08F81" w14:textId="4F0948FB" w:rsidR="007E613F" w:rsidRDefault="007E613F" w:rsidP="007E613F">
      <w:pPr>
        <w:rPr>
          <w:b/>
          <w:bCs/>
          <w:noProof/>
          <w:color w:val="0070C0"/>
        </w:rPr>
      </w:pPr>
      <w:r>
        <w:rPr>
          <w:b/>
          <w:bCs/>
          <w:noProof/>
          <w:color w:val="0070C0"/>
        </w:rPr>
        <w:drawing>
          <wp:anchor distT="0" distB="0" distL="114300" distR="114300" simplePos="0" relativeHeight="251658240" behindDoc="0" locked="0" layoutInCell="1" allowOverlap="1" wp14:anchorId="7080F487" wp14:editId="398DAF6B">
            <wp:simplePos x="0" y="0"/>
            <wp:positionH relativeFrom="column">
              <wp:posOffset>2305050</wp:posOffset>
            </wp:positionH>
            <wp:positionV relativeFrom="paragraph">
              <wp:posOffset>76200</wp:posOffset>
            </wp:positionV>
            <wp:extent cx="1435100" cy="1435100"/>
            <wp:effectExtent l="0" t="0" r="0" b="0"/>
            <wp:wrapSquare wrapText="bothSides"/>
            <wp:docPr id="18759838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5100" cy="1435100"/>
                    </a:xfrm>
                    <a:prstGeom prst="rect">
                      <a:avLst/>
                    </a:prstGeom>
                    <a:noFill/>
                  </pic:spPr>
                </pic:pic>
              </a:graphicData>
            </a:graphic>
          </wp:anchor>
        </w:drawing>
      </w:r>
    </w:p>
    <w:p w14:paraId="6486CF24" w14:textId="77777777" w:rsidR="007E613F" w:rsidRDefault="007E613F" w:rsidP="00B02326">
      <w:pPr>
        <w:jc w:val="center"/>
        <w:rPr>
          <w:b/>
          <w:bCs/>
          <w:noProof/>
          <w:color w:val="0070C0"/>
        </w:rPr>
      </w:pPr>
    </w:p>
    <w:p w14:paraId="0C00926D" w14:textId="77777777" w:rsidR="007E613F" w:rsidRDefault="007E613F" w:rsidP="00B02326">
      <w:pPr>
        <w:jc w:val="center"/>
        <w:rPr>
          <w:b/>
          <w:bCs/>
          <w:noProof/>
          <w:color w:val="0070C0"/>
        </w:rPr>
      </w:pPr>
    </w:p>
    <w:p w14:paraId="0A11D2DF" w14:textId="77777777" w:rsidR="007E613F" w:rsidRDefault="007E613F" w:rsidP="00B02326">
      <w:pPr>
        <w:jc w:val="center"/>
        <w:rPr>
          <w:b/>
          <w:bCs/>
          <w:noProof/>
          <w:color w:val="0070C0"/>
        </w:rPr>
      </w:pPr>
    </w:p>
    <w:p w14:paraId="11B850F2" w14:textId="77777777" w:rsidR="007E613F" w:rsidRDefault="007E613F" w:rsidP="00B02326">
      <w:pPr>
        <w:jc w:val="center"/>
        <w:rPr>
          <w:b/>
          <w:bCs/>
          <w:color w:val="0070C0"/>
        </w:rPr>
      </w:pPr>
    </w:p>
    <w:p w14:paraId="4580E1D2" w14:textId="77777777" w:rsidR="00767741" w:rsidRDefault="00767741" w:rsidP="00B02326">
      <w:pPr>
        <w:jc w:val="center"/>
        <w:rPr>
          <w:b/>
          <w:bCs/>
          <w:color w:val="0070C0"/>
        </w:rPr>
      </w:pPr>
    </w:p>
    <w:p w14:paraId="4C47B9D3" w14:textId="77777777" w:rsidR="00501A9B" w:rsidRDefault="00501A9B" w:rsidP="00B02326">
      <w:pPr>
        <w:jc w:val="center"/>
        <w:rPr>
          <w:b/>
          <w:bCs/>
          <w:color w:val="0070C0"/>
        </w:rPr>
      </w:pPr>
    </w:p>
    <w:p w14:paraId="23B3ED09" w14:textId="77777777" w:rsidR="00767741" w:rsidRDefault="00767741" w:rsidP="00B02326">
      <w:pPr>
        <w:jc w:val="center"/>
        <w:rPr>
          <w:b/>
          <w:bCs/>
          <w:color w:val="0070C0"/>
        </w:rPr>
      </w:pPr>
    </w:p>
    <w:p w14:paraId="164DDF34" w14:textId="77777777" w:rsidR="007E613F" w:rsidRDefault="007E613F" w:rsidP="004E0F86">
      <w:pPr>
        <w:jc w:val="center"/>
        <w:rPr>
          <w:b/>
          <w:bCs/>
          <w:color w:val="EE0000"/>
          <w:sz w:val="28"/>
          <w:szCs w:val="28"/>
        </w:rPr>
      </w:pPr>
    </w:p>
    <w:p w14:paraId="13C2887E" w14:textId="0B8F5F76" w:rsidR="006A4772" w:rsidRDefault="009F6DFB" w:rsidP="004E0F86">
      <w:pPr>
        <w:jc w:val="center"/>
        <w:rPr>
          <w:b/>
          <w:bCs/>
          <w:color w:val="EE0000"/>
          <w:sz w:val="28"/>
          <w:szCs w:val="28"/>
        </w:rPr>
      </w:pPr>
      <w:r w:rsidRPr="00DF54BE">
        <w:rPr>
          <w:b/>
          <w:bCs/>
          <w:color w:val="EE0000"/>
          <w:sz w:val="28"/>
          <w:szCs w:val="28"/>
        </w:rPr>
        <w:t>Jobs</w:t>
      </w:r>
      <w:r w:rsidR="00AD7289" w:rsidRPr="00DF54BE">
        <w:rPr>
          <w:b/>
          <w:bCs/>
          <w:color w:val="EE0000"/>
          <w:sz w:val="28"/>
          <w:szCs w:val="28"/>
        </w:rPr>
        <w:t>,</w:t>
      </w:r>
      <w:r w:rsidRPr="00DF54BE">
        <w:rPr>
          <w:b/>
          <w:bCs/>
          <w:color w:val="EE0000"/>
          <w:sz w:val="28"/>
          <w:szCs w:val="28"/>
        </w:rPr>
        <w:t xml:space="preserve"> Skills Fair</w:t>
      </w:r>
      <w:r w:rsidR="00EC43ED" w:rsidRPr="00DF54BE">
        <w:rPr>
          <w:b/>
          <w:bCs/>
          <w:color w:val="EE0000"/>
          <w:sz w:val="28"/>
          <w:szCs w:val="28"/>
        </w:rPr>
        <w:t xml:space="preserve">s </w:t>
      </w:r>
      <w:r w:rsidR="00AD7289" w:rsidRPr="00DF54BE">
        <w:rPr>
          <w:b/>
          <w:bCs/>
          <w:color w:val="EE0000"/>
          <w:sz w:val="28"/>
          <w:szCs w:val="28"/>
        </w:rPr>
        <w:t>&amp; Event</w:t>
      </w:r>
      <w:r w:rsidR="00B206F1">
        <w:rPr>
          <w:b/>
          <w:bCs/>
          <w:color w:val="EE0000"/>
          <w:sz w:val="28"/>
          <w:szCs w:val="28"/>
        </w:rPr>
        <w:t>s</w:t>
      </w:r>
    </w:p>
    <w:p w14:paraId="4A8F1EBE" w14:textId="77777777" w:rsidR="006B3DEB" w:rsidRPr="00DF54BE" w:rsidRDefault="006B3DEB" w:rsidP="004E0F86">
      <w:pPr>
        <w:jc w:val="center"/>
        <w:rPr>
          <w:b/>
          <w:bCs/>
          <w:color w:val="EE0000"/>
          <w:sz w:val="28"/>
          <w:szCs w:val="28"/>
        </w:rPr>
      </w:pPr>
    </w:p>
    <w:p w14:paraId="202FEF03" w14:textId="486AD4E6" w:rsidR="00EC3B1A" w:rsidRDefault="008750F4" w:rsidP="00170819">
      <w:pPr>
        <w:jc w:val="center"/>
        <w:rPr>
          <w:b/>
          <w:bCs/>
          <w:noProof/>
          <w:sz w:val="24"/>
          <w:szCs w:val="24"/>
        </w:rPr>
      </w:pPr>
      <w:r>
        <w:rPr>
          <w:b/>
          <w:bCs/>
          <w:noProof/>
          <w:sz w:val="24"/>
          <w:szCs w:val="24"/>
        </w:rPr>
        <w:drawing>
          <wp:inline distT="0" distB="0" distL="0" distR="0" wp14:anchorId="7367592C" wp14:editId="15734667">
            <wp:extent cx="1434065" cy="2901950"/>
            <wp:effectExtent l="0" t="0" r="0" b="0"/>
            <wp:docPr id="1713680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5322" cy="2985436"/>
                    </a:xfrm>
                    <a:prstGeom prst="rect">
                      <a:avLst/>
                    </a:prstGeom>
                    <a:noFill/>
                  </pic:spPr>
                </pic:pic>
              </a:graphicData>
            </a:graphic>
          </wp:inline>
        </w:drawing>
      </w:r>
    </w:p>
    <w:p w14:paraId="7761AC05" w14:textId="77777777" w:rsidR="00B85E46" w:rsidRDefault="00B85E46" w:rsidP="006A4772">
      <w:pPr>
        <w:rPr>
          <w:b/>
          <w:bCs/>
          <w:noProof/>
          <w:sz w:val="24"/>
          <w:szCs w:val="24"/>
        </w:rPr>
      </w:pPr>
    </w:p>
    <w:p w14:paraId="6AD8CB14" w14:textId="77777777" w:rsidR="008750F4" w:rsidRPr="00B85E46" w:rsidRDefault="008750F4" w:rsidP="006A4772">
      <w:pPr>
        <w:rPr>
          <w:b/>
          <w:bCs/>
          <w:noProof/>
          <w:sz w:val="16"/>
          <w:szCs w:val="16"/>
        </w:rPr>
      </w:pPr>
    </w:p>
    <w:p w14:paraId="19DBF32F" w14:textId="696DAD3A" w:rsidR="00443536" w:rsidRDefault="00443536" w:rsidP="007E613F"/>
    <w:p w14:paraId="48733B0E" w14:textId="77777777" w:rsidR="00792E5D" w:rsidRDefault="00792E5D" w:rsidP="00792E5D">
      <w:pPr>
        <w:jc w:val="center"/>
      </w:pPr>
    </w:p>
    <w:p w14:paraId="16DCF439" w14:textId="77777777" w:rsidR="008637C3" w:rsidRDefault="008637C3" w:rsidP="00792E5D">
      <w:pPr>
        <w:jc w:val="center"/>
      </w:pPr>
    </w:p>
    <w:p w14:paraId="7AA0CB77" w14:textId="3A883819" w:rsidR="00792E5D" w:rsidRDefault="000A1C6E" w:rsidP="00792E5D">
      <w:pPr>
        <w:jc w:val="center"/>
      </w:pPr>
      <w:r>
        <w:rPr>
          <w:noProof/>
        </w:rPr>
        <w:drawing>
          <wp:inline distT="0" distB="0" distL="0" distR="0" wp14:anchorId="64DC9247" wp14:editId="3924A0A5">
            <wp:extent cx="3435350" cy="863310"/>
            <wp:effectExtent l="0" t="0" r="0" b="0"/>
            <wp:docPr id="2195874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73720" cy="872953"/>
                    </a:xfrm>
                    <a:prstGeom prst="rect">
                      <a:avLst/>
                    </a:prstGeom>
                    <a:noFill/>
                  </pic:spPr>
                </pic:pic>
              </a:graphicData>
            </a:graphic>
          </wp:inline>
        </w:drawing>
      </w:r>
    </w:p>
    <w:p w14:paraId="561BE0FB" w14:textId="77777777" w:rsidR="000A1C6E" w:rsidRDefault="000A1C6E" w:rsidP="00792E5D">
      <w:pPr>
        <w:jc w:val="center"/>
      </w:pPr>
    </w:p>
    <w:p w14:paraId="67AD5F32" w14:textId="2A5F49FC" w:rsidR="00792E5D" w:rsidRDefault="001C2EBA" w:rsidP="00792E5D">
      <w:pPr>
        <w:jc w:val="center"/>
      </w:pPr>
      <w:r w:rsidRPr="001C2EBA">
        <w:t>Connect to Work Suffolk is here to help you find good work quickly – with free, personalised job support in the heart of your local community.</w:t>
      </w:r>
    </w:p>
    <w:p w14:paraId="4191FB32" w14:textId="77777777" w:rsidR="00792E5D" w:rsidRDefault="00792E5D" w:rsidP="00792E5D">
      <w:pPr>
        <w:jc w:val="center"/>
      </w:pPr>
    </w:p>
    <w:p w14:paraId="7AF88AD1" w14:textId="5B718C2A" w:rsidR="00792E5D" w:rsidRDefault="00792E5D" w:rsidP="00792E5D">
      <w:pPr>
        <w:jc w:val="center"/>
      </w:pPr>
      <w:hyperlink r:id="rId14" w:history="1">
        <w:r w:rsidRPr="00792E5D">
          <w:rPr>
            <w:rStyle w:val="Hyperlink"/>
          </w:rPr>
          <w:t>Connect to Work Suffolk - Seetec</w:t>
        </w:r>
      </w:hyperlink>
    </w:p>
    <w:p w14:paraId="0AB1AF4E" w14:textId="77777777" w:rsidR="001149AC" w:rsidRDefault="001149AC" w:rsidP="00C13D1E">
      <w:pPr>
        <w:ind w:left="720"/>
        <w:jc w:val="center"/>
        <w:rPr>
          <w:b/>
          <w:bCs/>
          <w:color w:val="EE0000"/>
          <w:sz w:val="32"/>
          <w:szCs w:val="32"/>
        </w:rPr>
      </w:pPr>
    </w:p>
    <w:p w14:paraId="364DEBB3" w14:textId="54D7CC5D" w:rsidR="00C13D1E" w:rsidRDefault="00C13D1E" w:rsidP="00C13D1E">
      <w:pPr>
        <w:ind w:left="720"/>
        <w:jc w:val="center"/>
        <w:rPr>
          <w:b/>
          <w:bCs/>
          <w:color w:val="EE0000"/>
          <w:sz w:val="32"/>
          <w:szCs w:val="32"/>
        </w:rPr>
      </w:pPr>
      <w:r w:rsidRPr="00C13D1E">
        <w:rPr>
          <w:b/>
          <w:bCs/>
          <w:color w:val="EE0000"/>
          <w:sz w:val="32"/>
          <w:szCs w:val="32"/>
        </w:rPr>
        <w:t>Interview Tips</w:t>
      </w:r>
      <w:r w:rsidR="007A791B">
        <w:rPr>
          <w:b/>
          <w:bCs/>
          <w:color w:val="EE0000"/>
          <w:sz w:val="32"/>
          <w:szCs w:val="32"/>
        </w:rPr>
        <w:t xml:space="preserve"> – STAR method</w:t>
      </w:r>
    </w:p>
    <w:p w14:paraId="12E0445B" w14:textId="77777777" w:rsidR="007A791B" w:rsidRDefault="007A791B" w:rsidP="00C13D1E">
      <w:pPr>
        <w:ind w:left="720"/>
        <w:jc w:val="center"/>
        <w:rPr>
          <w:b/>
          <w:bCs/>
          <w:color w:val="EE0000"/>
          <w:sz w:val="32"/>
          <w:szCs w:val="32"/>
        </w:rPr>
      </w:pPr>
    </w:p>
    <w:p w14:paraId="00B3CDEC" w14:textId="1C67820C" w:rsidR="007A791B" w:rsidRPr="00C13D1E" w:rsidRDefault="007A791B" w:rsidP="00C13D1E">
      <w:pPr>
        <w:ind w:left="720"/>
        <w:jc w:val="center"/>
        <w:rPr>
          <w:b/>
          <w:bCs/>
          <w:color w:val="EE0000"/>
          <w:sz w:val="32"/>
          <w:szCs w:val="32"/>
        </w:rPr>
      </w:pPr>
      <w:r>
        <w:rPr>
          <w:b/>
          <w:bCs/>
          <w:noProof/>
          <w:color w:val="EE0000"/>
          <w:sz w:val="32"/>
          <w:szCs w:val="32"/>
        </w:rPr>
        <w:drawing>
          <wp:inline distT="0" distB="0" distL="0" distR="0" wp14:anchorId="5D98BFA6" wp14:editId="3AF9CE2E">
            <wp:extent cx="4514850" cy="6019800"/>
            <wp:effectExtent l="0" t="0" r="0" b="0"/>
            <wp:docPr id="13796631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14850" cy="6019800"/>
                    </a:xfrm>
                    <a:prstGeom prst="rect">
                      <a:avLst/>
                    </a:prstGeom>
                    <a:noFill/>
                  </pic:spPr>
                </pic:pic>
              </a:graphicData>
            </a:graphic>
          </wp:inline>
        </w:drawing>
      </w:r>
    </w:p>
    <w:p w14:paraId="083A54CC" w14:textId="071DEAB1" w:rsidR="00D94FE9" w:rsidRDefault="001F19C4" w:rsidP="00940C44">
      <w:pPr>
        <w:spacing w:before="100" w:beforeAutospacing="1" w:after="100" w:afterAutospacing="1"/>
      </w:pPr>
      <w:r>
        <w:rPr>
          <w:noProof/>
        </w:rPr>
        <w:t xml:space="preserve">                        </w:t>
      </w:r>
      <w:r w:rsidR="00D94FE9">
        <w:rPr>
          <w:noProof/>
        </w:rPr>
        <w:t xml:space="preserve">             </w:t>
      </w:r>
    </w:p>
    <w:p w14:paraId="6679534A" w14:textId="09C1BA96" w:rsidR="00D94FE9" w:rsidRPr="00D94FE9" w:rsidRDefault="00D94FE9" w:rsidP="00827DB2">
      <w:pPr>
        <w:pStyle w:val="NormalWeb"/>
        <w:jc w:val="center"/>
        <w:rPr>
          <w:sz w:val="24"/>
          <w:szCs w:val="24"/>
        </w:rPr>
      </w:pPr>
    </w:p>
    <w:p w14:paraId="1706D1C3" w14:textId="577D3624" w:rsidR="00D94FE9" w:rsidRPr="00D94FE9" w:rsidRDefault="00D94FE9" w:rsidP="00D94FE9"/>
    <w:p w14:paraId="6D1EEEBF" w14:textId="77777777" w:rsidR="004E14EC" w:rsidRDefault="004E14EC" w:rsidP="0071790D">
      <w:pPr>
        <w:jc w:val="center"/>
        <w:rPr>
          <w:b/>
          <w:bCs/>
          <w:color w:val="EE0000"/>
          <w:sz w:val="32"/>
          <w:szCs w:val="32"/>
        </w:rPr>
      </w:pPr>
    </w:p>
    <w:p w14:paraId="23BAAF7F" w14:textId="5DA063BB" w:rsidR="00AD577A" w:rsidRDefault="00AD577A" w:rsidP="0071790D">
      <w:pPr>
        <w:jc w:val="center"/>
        <w:rPr>
          <w:b/>
          <w:bCs/>
          <w:color w:val="EE0000"/>
          <w:sz w:val="32"/>
          <w:szCs w:val="32"/>
        </w:rPr>
      </w:pPr>
      <w:r>
        <w:rPr>
          <w:noProof/>
        </w:rPr>
        <w:lastRenderedPageBreak/>
        <w:drawing>
          <wp:inline distT="0" distB="0" distL="0" distR="0" wp14:anchorId="088F195D" wp14:editId="26C3F446">
            <wp:extent cx="5672738" cy="861646"/>
            <wp:effectExtent l="0" t="0" r="4445" b="0"/>
            <wp:docPr id="1" name="Picture 1" descr="A red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sign with white tex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69907" cy="921973"/>
                    </a:xfrm>
                    <a:prstGeom prst="rect">
                      <a:avLst/>
                    </a:prstGeom>
                    <a:noFill/>
                    <a:ln>
                      <a:noFill/>
                    </a:ln>
                  </pic:spPr>
                </pic:pic>
              </a:graphicData>
            </a:graphic>
          </wp:inline>
        </w:drawing>
      </w:r>
    </w:p>
    <w:p w14:paraId="6CE0D2AB" w14:textId="77777777" w:rsidR="00AD577A" w:rsidRDefault="00AD577A" w:rsidP="0071790D">
      <w:pPr>
        <w:jc w:val="center"/>
        <w:rPr>
          <w:b/>
          <w:bCs/>
          <w:color w:val="EE0000"/>
          <w:sz w:val="32"/>
          <w:szCs w:val="32"/>
        </w:rPr>
      </w:pPr>
    </w:p>
    <w:p w14:paraId="30FE9F2C" w14:textId="77777777" w:rsidR="00313E3D" w:rsidRPr="00770A2E" w:rsidRDefault="00313E3D" w:rsidP="00313E3D">
      <w:pPr>
        <w:jc w:val="center"/>
        <w:rPr>
          <w:b/>
          <w:bCs/>
          <w:sz w:val="28"/>
          <w:szCs w:val="28"/>
        </w:rPr>
      </w:pPr>
      <w:r w:rsidRPr="00770A2E">
        <w:rPr>
          <w:b/>
          <w:bCs/>
          <w:sz w:val="28"/>
          <w:szCs w:val="28"/>
        </w:rPr>
        <w:t>Opportunities to Volunteer in Suffolk</w:t>
      </w:r>
    </w:p>
    <w:p w14:paraId="578A79D4" w14:textId="48D09964" w:rsidR="00AD577A" w:rsidRPr="00364ADF" w:rsidRDefault="00364ADF" w:rsidP="0071790D">
      <w:pPr>
        <w:jc w:val="center"/>
      </w:pPr>
      <w:hyperlink r:id="rId17" w:history="1">
        <w:r w:rsidRPr="00364ADF">
          <w:rPr>
            <w:rStyle w:val="Hyperlink"/>
          </w:rPr>
          <w:t>https://volunteersuffolk.org.uk/</w:t>
        </w:r>
      </w:hyperlink>
      <w:r w:rsidRPr="00364ADF">
        <w:t xml:space="preserve"> </w:t>
      </w:r>
    </w:p>
    <w:p w14:paraId="67A69555" w14:textId="301CB801" w:rsidR="000A76C8" w:rsidRDefault="000A76C8" w:rsidP="0071790D">
      <w:pPr>
        <w:jc w:val="center"/>
        <w:rPr>
          <w:b/>
          <w:bCs/>
          <w:color w:val="EE0000"/>
        </w:rPr>
      </w:pPr>
    </w:p>
    <w:p w14:paraId="1F7B9071" w14:textId="77777777" w:rsidR="007A791B" w:rsidRPr="007A791B" w:rsidRDefault="007A791B" w:rsidP="007A791B">
      <w:pPr>
        <w:jc w:val="center"/>
        <w:rPr>
          <w:rFonts w:ascii="Aptos" w:eastAsia="Aptos" w:hAnsi="Aptos" w:cs="Aptos"/>
          <w:color w:val="000000"/>
          <w:sz w:val="24"/>
          <w:szCs w:val="24"/>
          <w:lang w:eastAsia="en-GB"/>
        </w:rPr>
      </w:pPr>
      <w:r w:rsidRPr="007A791B">
        <w:rPr>
          <w:rFonts w:ascii="Aptos" w:eastAsia="Aptos" w:hAnsi="Aptos" w:cs="Aptos"/>
          <w:noProof/>
          <w:color w:val="000000"/>
          <w:sz w:val="24"/>
          <w:szCs w:val="24"/>
          <w:lang w:eastAsia="en-GB"/>
        </w:rPr>
        <w:drawing>
          <wp:inline distT="0" distB="0" distL="0" distR="0" wp14:anchorId="3B0A847F" wp14:editId="1D89C02D">
            <wp:extent cx="1564640" cy="1564640"/>
            <wp:effectExtent l="0" t="0" r="0" b="0"/>
            <wp:docPr id="307145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64640" cy="1564640"/>
                    </a:xfrm>
                    <a:prstGeom prst="rect">
                      <a:avLst/>
                    </a:prstGeom>
                    <a:noFill/>
                  </pic:spPr>
                </pic:pic>
              </a:graphicData>
            </a:graphic>
          </wp:inline>
        </w:drawing>
      </w:r>
    </w:p>
    <w:p w14:paraId="6260FAFE" w14:textId="77777777" w:rsidR="007A791B" w:rsidRPr="007A791B" w:rsidRDefault="007A791B" w:rsidP="007A791B">
      <w:pPr>
        <w:rPr>
          <w:rFonts w:ascii="Aptos" w:eastAsia="Aptos" w:hAnsi="Aptos" w:cs="Aptos"/>
          <w:color w:val="000000"/>
          <w:sz w:val="24"/>
          <w:szCs w:val="24"/>
          <w:lang w:eastAsia="en-GB"/>
        </w:rPr>
      </w:pPr>
    </w:p>
    <w:p w14:paraId="3D89C81A" w14:textId="77777777" w:rsidR="007A791B" w:rsidRPr="007A791B" w:rsidRDefault="007A791B" w:rsidP="007A791B">
      <w:pPr>
        <w:rPr>
          <w:rFonts w:ascii="Aptos" w:eastAsia="Aptos" w:hAnsi="Aptos" w:cs="Aptos"/>
          <w:sz w:val="24"/>
          <w:szCs w:val="24"/>
          <w:lang w:eastAsia="en-GB"/>
        </w:rPr>
      </w:pPr>
      <w:r w:rsidRPr="007A791B">
        <w:rPr>
          <w:rFonts w:ascii="Aptos" w:eastAsia="Aptos" w:hAnsi="Aptos" w:cs="Aptos"/>
          <w:color w:val="000000"/>
          <w:sz w:val="24"/>
          <w:szCs w:val="24"/>
          <w:lang w:eastAsia="en-GB"/>
        </w:rPr>
        <w:t xml:space="preserve">The Food Museum are keen to sign up more </w:t>
      </w:r>
      <w:r w:rsidRPr="007A791B">
        <w:rPr>
          <w:rFonts w:ascii="Aptos" w:eastAsia="Aptos" w:hAnsi="Aptos" w:cs="Aptos"/>
          <w:b/>
          <w:bCs/>
          <w:color w:val="000000"/>
          <w:sz w:val="24"/>
          <w:szCs w:val="24"/>
          <w:lang w:eastAsia="en-GB"/>
        </w:rPr>
        <w:t>Events Volunteers.</w:t>
      </w:r>
      <w:r w:rsidRPr="007A791B">
        <w:rPr>
          <w:rFonts w:ascii="Aptos" w:eastAsia="Aptos" w:hAnsi="Aptos" w:cs="Aptos"/>
          <w:color w:val="000000"/>
          <w:sz w:val="24"/>
          <w:szCs w:val="24"/>
          <w:lang w:eastAsia="en-GB"/>
        </w:rPr>
        <w:t> This is occasional volunteering around major events happening throughout the year and so can suit many people, even those with busy lives and can be a lot of fun! </w:t>
      </w:r>
    </w:p>
    <w:p w14:paraId="69CE6183" w14:textId="77777777" w:rsidR="007A791B" w:rsidRPr="007A791B" w:rsidRDefault="007A791B" w:rsidP="007A791B">
      <w:pPr>
        <w:rPr>
          <w:rFonts w:ascii="Aptos" w:eastAsia="Aptos" w:hAnsi="Aptos" w:cs="Aptos"/>
          <w:sz w:val="24"/>
          <w:szCs w:val="24"/>
          <w:lang w:eastAsia="en-GB"/>
        </w:rPr>
      </w:pPr>
      <w:r w:rsidRPr="007A791B">
        <w:rPr>
          <w:rFonts w:ascii="Aptos" w:eastAsia="Aptos" w:hAnsi="Aptos" w:cs="Aptos"/>
          <w:color w:val="000000"/>
          <w:sz w:val="24"/>
          <w:szCs w:val="24"/>
          <w:lang w:eastAsia="en-GB"/>
        </w:rPr>
        <w:t> </w:t>
      </w:r>
    </w:p>
    <w:p w14:paraId="2D7FD727" w14:textId="77777777" w:rsidR="007A791B" w:rsidRPr="007A791B" w:rsidRDefault="007A791B" w:rsidP="007A791B">
      <w:pPr>
        <w:rPr>
          <w:rFonts w:ascii="Aptos" w:eastAsia="Aptos" w:hAnsi="Aptos" w:cs="Aptos"/>
          <w:color w:val="000000"/>
          <w:sz w:val="24"/>
          <w:szCs w:val="24"/>
          <w:lang w:eastAsia="en-GB"/>
        </w:rPr>
      </w:pPr>
      <w:r w:rsidRPr="007A791B">
        <w:rPr>
          <w:rFonts w:ascii="Aptos" w:eastAsia="Aptos" w:hAnsi="Aptos" w:cs="Aptos"/>
          <w:color w:val="000000"/>
          <w:sz w:val="24"/>
          <w:szCs w:val="24"/>
          <w:lang w:eastAsia="en-GB"/>
        </w:rPr>
        <w:t xml:space="preserve">Next Event is the Beer Festival running 2nd July till the </w:t>
      </w:r>
      <w:proofErr w:type="gramStart"/>
      <w:r w:rsidRPr="007A791B">
        <w:rPr>
          <w:rFonts w:ascii="Aptos" w:eastAsia="Aptos" w:hAnsi="Aptos" w:cs="Aptos"/>
          <w:color w:val="000000"/>
          <w:sz w:val="24"/>
          <w:szCs w:val="24"/>
          <w:lang w:eastAsia="en-GB"/>
        </w:rPr>
        <w:t>5</w:t>
      </w:r>
      <w:r w:rsidRPr="007A791B">
        <w:rPr>
          <w:rFonts w:ascii="Aptos" w:eastAsia="Aptos" w:hAnsi="Aptos" w:cs="Aptos"/>
          <w:color w:val="000000"/>
          <w:sz w:val="24"/>
          <w:szCs w:val="24"/>
          <w:vertAlign w:val="superscript"/>
          <w:lang w:eastAsia="en-GB"/>
        </w:rPr>
        <w:t>th</w:t>
      </w:r>
      <w:proofErr w:type="gramEnd"/>
      <w:r w:rsidRPr="007A791B">
        <w:rPr>
          <w:rFonts w:ascii="Aptos" w:eastAsia="Aptos" w:hAnsi="Aptos" w:cs="Aptos"/>
          <w:color w:val="000000"/>
          <w:sz w:val="24"/>
          <w:szCs w:val="24"/>
          <w:lang w:eastAsia="en-GB"/>
        </w:rPr>
        <w:t> July.</w:t>
      </w:r>
    </w:p>
    <w:p w14:paraId="1C6DB09D" w14:textId="77777777" w:rsidR="007A791B" w:rsidRPr="007A791B" w:rsidRDefault="007A791B" w:rsidP="007A791B">
      <w:pPr>
        <w:rPr>
          <w:rFonts w:ascii="Aptos" w:eastAsia="Aptos" w:hAnsi="Aptos" w:cs="Aptos"/>
          <w:sz w:val="24"/>
          <w:szCs w:val="24"/>
          <w:lang w:eastAsia="en-GB"/>
        </w:rPr>
      </w:pPr>
      <w:r w:rsidRPr="007A791B">
        <w:rPr>
          <w:rFonts w:ascii="Aptos" w:eastAsia="Aptos" w:hAnsi="Aptos" w:cs="Aptos"/>
          <w:color w:val="000000"/>
          <w:sz w:val="24"/>
          <w:szCs w:val="24"/>
          <w:lang w:eastAsia="en-GB"/>
        </w:rPr>
        <w:t> </w:t>
      </w:r>
    </w:p>
    <w:p w14:paraId="371D286A" w14:textId="77777777" w:rsidR="007A791B" w:rsidRPr="007A791B" w:rsidRDefault="007A791B" w:rsidP="007A791B">
      <w:pPr>
        <w:rPr>
          <w:rFonts w:ascii="Aptos" w:eastAsia="Aptos" w:hAnsi="Aptos" w:cs="Aptos"/>
          <w:sz w:val="24"/>
          <w:szCs w:val="24"/>
          <w:lang w:eastAsia="en-GB"/>
        </w:rPr>
      </w:pPr>
      <w:hyperlink r:id="rId19" w:history="1">
        <w:r w:rsidRPr="007A791B">
          <w:rPr>
            <w:rFonts w:ascii="Aptos" w:eastAsia="Aptos" w:hAnsi="Aptos" w:cs="Aptos"/>
            <w:color w:val="0000FF"/>
            <w:sz w:val="24"/>
            <w:szCs w:val="24"/>
            <w:u w:val="single"/>
            <w:lang w:eastAsia="en-GB"/>
          </w:rPr>
          <w:t>29th Festival of Beer and Brewing - Food Museum</w:t>
        </w:r>
      </w:hyperlink>
    </w:p>
    <w:p w14:paraId="74A438E1" w14:textId="77777777" w:rsidR="007A791B" w:rsidRPr="007A791B" w:rsidRDefault="007A791B" w:rsidP="007A791B">
      <w:pPr>
        <w:rPr>
          <w:rFonts w:ascii="Aptos" w:eastAsia="Aptos" w:hAnsi="Aptos" w:cs="Aptos"/>
          <w:sz w:val="24"/>
          <w:szCs w:val="24"/>
          <w:lang w:eastAsia="en-GB"/>
        </w:rPr>
      </w:pPr>
      <w:r w:rsidRPr="007A791B">
        <w:rPr>
          <w:rFonts w:ascii="Aptos" w:eastAsia="Aptos" w:hAnsi="Aptos" w:cs="Aptos"/>
          <w:color w:val="000000"/>
          <w:sz w:val="24"/>
          <w:szCs w:val="24"/>
          <w:lang w:eastAsia="en-GB"/>
        </w:rPr>
        <w:t> </w:t>
      </w:r>
    </w:p>
    <w:p w14:paraId="5B270FCA" w14:textId="77777777" w:rsidR="007A791B" w:rsidRPr="007A791B" w:rsidRDefault="007A791B" w:rsidP="007A791B">
      <w:pPr>
        <w:rPr>
          <w:rFonts w:ascii="Aptos" w:eastAsia="Aptos" w:hAnsi="Aptos" w:cs="Aptos"/>
          <w:sz w:val="24"/>
          <w:szCs w:val="24"/>
          <w:lang w:eastAsia="en-GB"/>
        </w:rPr>
      </w:pPr>
      <w:r w:rsidRPr="007A791B">
        <w:rPr>
          <w:rFonts w:ascii="Aptos" w:eastAsia="Aptos" w:hAnsi="Aptos" w:cs="Aptos"/>
          <w:color w:val="000000"/>
          <w:sz w:val="24"/>
          <w:szCs w:val="24"/>
          <w:lang w:eastAsia="en-GB"/>
        </w:rPr>
        <w:t xml:space="preserve">If you are interested in volunteering for events, please contact </w:t>
      </w:r>
      <w:hyperlink r:id="rId20" w:history="1">
        <w:r w:rsidRPr="007A791B">
          <w:rPr>
            <w:rFonts w:ascii="Aptos" w:eastAsia="Aptos" w:hAnsi="Aptos" w:cs="Aptos"/>
            <w:color w:val="467886"/>
            <w:sz w:val="24"/>
            <w:szCs w:val="24"/>
            <w:u w:val="single"/>
            <w:lang w:eastAsia="en-GB"/>
          </w:rPr>
          <w:t>volunteering@foodmuseum.org.uk</w:t>
        </w:r>
      </w:hyperlink>
      <w:r w:rsidRPr="007A791B">
        <w:rPr>
          <w:rFonts w:ascii="Aptos" w:eastAsia="Aptos" w:hAnsi="Aptos" w:cs="Aptos"/>
          <w:color w:val="000000"/>
          <w:sz w:val="24"/>
          <w:szCs w:val="24"/>
          <w:lang w:eastAsia="en-GB"/>
        </w:rPr>
        <w:t xml:space="preserve"> or apply directly using the link below. You will need to go through the normal volunteering onboarding system which includes sign up with a Volunteering Agreement, provision of character references, understanding and consideration of our policies and procedures and an induction process. Once signed up you will be good to go for future events.</w:t>
      </w:r>
    </w:p>
    <w:p w14:paraId="0495A28F" w14:textId="77777777" w:rsidR="007A791B" w:rsidRPr="007A791B" w:rsidRDefault="007A791B" w:rsidP="007A791B">
      <w:pPr>
        <w:rPr>
          <w:rFonts w:ascii="Aptos" w:eastAsia="Aptos" w:hAnsi="Aptos" w:cs="Aptos"/>
          <w:sz w:val="24"/>
          <w:szCs w:val="24"/>
          <w:lang w:eastAsia="en-GB"/>
        </w:rPr>
      </w:pPr>
      <w:r w:rsidRPr="007A791B">
        <w:rPr>
          <w:rFonts w:ascii="Aptos" w:eastAsia="Aptos" w:hAnsi="Aptos" w:cs="Aptos"/>
          <w:color w:val="000000"/>
          <w:sz w:val="24"/>
          <w:szCs w:val="24"/>
          <w:lang w:eastAsia="en-GB"/>
        </w:rPr>
        <w:t> </w:t>
      </w:r>
    </w:p>
    <w:p w14:paraId="7B8A0A2F" w14:textId="77777777" w:rsidR="007A791B" w:rsidRPr="007A791B" w:rsidRDefault="007A791B" w:rsidP="007A791B">
      <w:pPr>
        <w:rPr>
          <w:rFonts w:ascii="Aptos" w:eastAsia="Aptos" w:hAnsi="Aptos" w:cs="Aptos"/>
          <w:sz w:val="24"/>
          <w:szCs w:val="24"/>
          <w:lang w:eastAsia="en-GB"/>
        </w:rPr>
      </w:pPr>
      <w:hyperlink r:id="rId21" w:history="1">
        <w:r w:rsidRPr="007A791B">
          <w:rPr>
            <w:rFonts w:ascii="Aptos" w:eastAsia="Aptos" w:hAnsi="Aptos" w:cs="Aptos"/>
            <w:color w:val="0000FF"/>
            <w:sz w:val="24"/>
            <w:szCs w:val="24"/>
            <w:u w:val="single"/>
            <w:lang w:eastAsia="en-GB"/>
          </w:rPr>
          <w:t>Website Volunteer Registration Form Survey</w:t>
        </w:r>
      </w:hyperlink>
    </w:p>
    <w:p w14:paraId="79B59CCA" w14:textId="77777777" w:rsidR="007A791B" w:rsidRPr="007A791B" w:rsidRDefault="007A791B" w:rsidP="007A791B">
      <w:pPr>
        <w:rPr>
          <w:rFonts w:ascii="Aptos" w:eastAsia="Aptos" w:hAnsi="Aptos" w:cs="Aptos"/>
          <w:sz w:val="24"/>
          <w:szCs w:val="24"/>
          <w:lang w:eastAsia="en-GB"/>
        </w:rPr>
      </w:pPr>
      <w:r w:rsidRPr="007A791B">
        <w:rPr>
          <w:rFonts w:ascii="Aptos" w:eastAsia="Aptos" w:hAnsi="Aptos" w:cs="Aptos"/>
          <w:color w:val="000000"/>
          <w:sz w:val="24"/>
          <w:szCs w:val="24"/>
          <w:lang w:eastAsia="en-GB"/>
        </w:rPr>
        <w:t> </w:t>
      </w:r>
    </w:p>
    <w:p w14:paraId="474CEAFE" w14:textId="77777777" w:rsidR="007A791B" w:rsidRPr="007A791B" w:rsidRDefault="007A791B" w:rsidP="007A791B">
      <w:pPr>
        <w:rPr>
          <w:rFonts w:ascii="Aptos" w:eastAsia="Aptos" w:hAnsi="Aptos" w:cs="Aptos"/>
          <w:sz w:val="24"/>
          <w:szCs w:val="24"/>
          <w:lang w:eastAsia="en-GB"/>
        </w:rPr>
      </w:pPr>
      <w:r w:rsidRPr="007A791B">
        <w:rPr>
          <w:rFonts w:ascii="Aptos" w:eastAsia="Aptos" w:hAnsi="Aptos" w:cs="Aptos"/>
          <w:color w:val="000000"/>
          <w:sz w:val="24"/>
          <w:szCs w:val="24"/>
          <w:lang w:eastAsia="en-GB"/>
        </w:rPr>
        <w:t xml:space="preserve">Opportunity to highlight the </w:t>
      </w:r>
      <w:r w:rsidRPr="007A791B">
        <w:rPr>
          <w:rFonts w:ascii="Aptos" w:eastAsia="Aptos" w:hAnsi="Aptos" w:cs="Aptos"/>
          <w:b/>
          <w:bCs/>
          <w:color w:val="000000"/>
          <w:sz w:val="24"/>
          <w:szCs w:val="24"/>
          <w:lang w:eastAsia="en-GB"/>
        </w:rPr>
        <w:t xml:space="preserve">Green Therapy Courses </w:t>
      </w:r>
      <w:r w:rsidRPr="007A791B">
        <w:rPr>
          <w:rFonts w:ascii="Aptos" w:eastAsia="Aptos" w:hAnsi="Aptos" w:cs="Aptos"/>
          <w:color w:val="000000"/>
          <w:sz w:val="24"/>
          <w:szCs w:val="24"/>
          <w:lang w:eastAsia="en-GB"/>
        </w:rPr>
        <w:t>as spaces still available for the Summer Course: </w:t>
      </w:r>
    </w:p>
    <w:p w14:paraId="6CDFE49E" w14:textId="77777777" w:rsidR="007A791B" w:rsidRPr="007A791B" w:rsidRDefault="007A791B" w:rsidP="007A791B">
      <w:pPr>
        <w:rPr>
          <w:rFonts w:ascii="Aptos" w:eastAsia="Aptos" w:hAnsi="Aptos" w:cs="Aptos"/>
          <w:sz w:val="24"/>
          <w:szCs w:val="24"/>
          <w:lang w:eastAsia="en-GB"/>
        </w:rPr>
      </w:pPr>
      <w:r w:rsidRPr="007A791B">
        <w:rPr>
          <w:rFonts w:ascii="Aptos" w:eastAsia="Aptos" w:hAnsi="Aptos" w:cs="Aptos"/>
          <w:color w:val="000000"/>
          <w:sz w:val="24"/>
          <w:szCs w:val="24"/>
          <w:lang w:eastAsia="en-GB"/>
        </w:rPr>
        <w:t>13 Jul 2026 - 31 Aug 2026, 10.00 till 13.00 (8 weeks)</w:t>
      </w:r>
    </w:p>
    <w:p w14:paraId="64527323" w14:textId="77777777" w:rsidR="007A791B" w:rsidRPr="007A791B" w:rsidRDefault="007A791B" w:rsidP="007A791B">
      <w:pPr>
        <w:rPr>
          <w:rFonts w:ascii="Aptos" w:eastAsia="Aptos" w:hAnsi="Aptos" w:cs="Aptos"/>
          <w:sz w:val="24"/>
          <w:szCs w:val="24"/>
          <w:lang w:eastAsia="en-GB"/>
        </w:rPr>
      </w:pPr>
      <w:r w:rsidRPr="007A791B">
        <w:rPr>
          <w:rFonts w:ascii="Aptos" w:eastAsia="Aptos" w:hAnsi="Aptos" w:cs="Aptos"/>
          <w:color w:val="000000"/>
          <w:sz w:val="24"/>
          <w:szCs w:val="24"/>
          <w:lang w:eastAsia="en-GB"/>
        </w:rPr>
        <w:t>The courses run as either Monday attendance or Wednesday attendance.</w:t>
      </w:r>
    </w:p>
    <w:p w14:paraId="4A17FBBA" w14:textId="77777777" w:rsidR="007A791B" w:rsidRPr="007A791B" w:rsidRDefault="007A791B" w:rsidP="007A791B">
      <w:pPr>
        <w:rPr>
          <w:rFonts w:ascii="Aptos" w:eastAsia="Aptos" w:hAnsi="Aptos" w:cs="Aptos"/>
          <w:sz w:val="24"/>
          <w:szCs w:val="24"/>
          <w:lang w:eastAsia="en-GB"/>
        </w:rPr>
      </w:pPr>
      <w:r w:rsidRPr="007A791B">
        <w:rPr>
          <w:rFonts w:ascii="Aptos" w:eastAsia="Aptos" w:hAnsi="Aptos" w:cs="Aptos"/>
          <w:color w:val="000000"/>
          <w:sz w:val="24"/>
          <w:szCs w:val="24"/>
          <w:lang w:eastAsia="en-GB"/>
        </w:rPr>
        <w:t>The courses are FREE and designed to engage people who feel they could benefit in some way from time spent outside, interacting with growing programmes and with nature.</w:t>
      </w:r>
    </w:p>
    <w:p w14:paraId="1520EBA2" w14:textId="77777777" w:rsidR="007A791B" w:rsidRPr="007A791B" w:rsidRDefault="007A791B" w:rsidP="007A791B">
      <w:pPr>
        <w:rPr>
          <w:rFonts w:ascii="Aptos" w:eastAsia="Aptos" w:hAnsi="Aptos" w:cs="Aptos"/>
          <w:sz w:val="24"/>
          <w:szCs w:val="24"/>
          <w:lang w:eastAsia="en-GB"/>
        </w:rPr>
      </w:pPr>
      <w:r w:rsidRPr="007A791B">
        <w:rPr>
          <w:rFonts w:ascii="Aptos" w:eastAsia="Aptos" w:hAnsi="Aptos" w:cs="Aptos"/>
          <w:color w:val="000000"/>
          <w:sz w:val="24"/>
          <w:szCs w:val="24"/>
          <w:lang w:eastAsia="en-GB"/>
        </w:rPr>
        <w:t xml:space="preserve">The groups have a maximum of 10 places. </w:t>
      </w:r>
    </w:p>
    <w:p w14:paraId="2AFC7042" w14:textId="77777777" w:rsidR="007A791B" w:rsidRPr="007A791B" w:rsidRDefault="007A791B" w:rsidP="007A791B">
      <w:pPr>
        <w:rPr>
          <w:rFonts w:ascii="Aptos" w:eastAsia="Aptos" w:hAnsi="Aptos" w:cs="Aptos"/>
          <w:sz w:val="24"/>
          <w:szCs w:val="24"/>
          <w:lang w:eastAsia="en-GB"/>
        </w:rPr>
      </w:pPr>
      <w:r w:rsidRPr="007A791B">
        <w:rPr>
          <w:rFonts w:ascii="Aptos" w:eastAsia="Aptos" w:hAnsi="Aptos" w:cs="Aptos"/>
          <w:color w:val="000000"/>
          <w:sz w:val="24"/>
          <w:szCs w:val="24"/>
          <w:lang w:eastAsia="en-GB"/>
        </w:rPr>
        <w:t> </w:t>
      </w:r>
    </w:p>
    <w:p w14:paraId="316B559D" w14:textId="77777777" w:rsidR="007A791B" w:rsidRPr="007A791B" w:rsidRDefault="007A791B" w:rsidP="007A791B">
      <w:pPr>
        <w:rPr>
          <w:rFonts w:ascii="Aptos" w:eastAsia="Aptos" w:hAnsi="Aptos" w:cs="Aptos"/>
          <w:sz w:val="24"/>
          <w:szCs w:val="24"/>
          <w:lang w:eastAsia="en-GB"/>
        </w:rPr>
      </w:pPr>
      <w:hyperlink r:id="rId22" w:history="1">
        <w:r w:rsidRPr="007A791B">
          <w:rPr>
            <w:rFonts w:ascii="Aptos" w:eastAsia="Aptos" w:hAnsi="Aptos" w:cs="Aptos"/>
            <w:color w:val="0000FF"/>
            <w:sz w:val="24"/>
            <w:szCs w:val="24"/>
            <w:u w:val="single"/>
            <w:lang w:eastAsia="en-GB"/>
          </w:rPr>
          <w:t>Green Therapy Courses - Food Museum</w:t>
        </w:r>
      </w:hyperlink>
    </w:p>
    <w:p w14:paraId="7DC0465E" w14:textId="77777777" w:rsidR="007A791B" w:rsidRPr="007A791B" w:rsidRDefault="007A791B" w:rsidP="007A791B">
      <w:pPr>
        <w:rPr>
          <w:rFonts w:ascii="Aptos" w:eastAsia="Aptos" w:hAnsi="Aptos" w:cs="Aptos"/>
          <w:sz w:val="24"/>
          <w:szCs w:val="24"/>
          <w:lang w:eastAsia="en-GB"/>
        </w:rPr>
      </w:pPr>
      <w:r w:rsidRPr="007A791B">
        <w:rPr>
          <w:rFonts w:ascii="Aptos" w:eastAsia="Aptos" w:hAnsi="Aptos" w:cs="Aptos"/>
          <w:color w:val="000000"/>
          <w:sz w:val="24"/>
          <w:szCs w:val="24"/>
          <w:lang w:eastAsia="en-GB"/>
        </w:rPr>
        <w:t> </w:t>
      </w:r>
      <w:r w:rsidRPr="007A791B">
        <w:rPr>
          <w:rFonts w:ascii="Aptos" w:eastAsia="Aptos" w:hAnsi="Aptos" w:cs="Aptos"/>
          <w:sz w:val="24"/>
          <w:szCs w:val="24"/>
          <w:lang w:eastAsia="en-GB"/>
        </w:rPr>
        <w:t>The Food Museum</w:t>
      </w:r>
    </w:p>
    <w:p w14:paraId="54587849" w14:textId="77777777" w:rsidR="007A791B" w:rsidRPr="007A791B" w:rsidRDefault="007A791B" w:rsidP="007A791B">
      <w:pPr>
        <w:rPr>
          <w:rFonts w:ascii="Aptos" w:eastAsia="Aptos" w:hAnsi="Aptos" w:cs="Aptos"/>
          <w:sz w:val="24"/>
          <w:szCs w:val="24"/>
          <w:lang w:eastAsia="en-GB"/>
        </w:rPr>
      </w:pPr>
      <w:r w:rsidRPr="007A791B">
        <w:rPr>
          <w:rFonts w:ascii="Aptos" w:eastAsia="Aptos" w:hAnsi="Aptos" w:cs="Aptos"/>
          <w:sz w:val="24"/>
          <w:szCs w:val="24"/>
          <w:lang w:eastAsia="en-GB"/>
        </w:rPr>
        <w:t> </w:t>
      </w:r>
      <w:r w:rsidRPr="007A791B">
        <w:rPr>
          <w:rFonts w:ascii="Aptos" w:eastAsia="Aptos" w:hAnsi="Aptos" w:cs="Aptos"/>
          <w:color w:val="000000"/>
          <w:sz w:val="24"/>
          <w:szCs w:val="24"/>
          <w:lang w:eastAsia="en-GB"/>
        </w:rPr>
        <w:t>01449 618228</w:t>
      </w:r>
    </w:p>
    <w:p w14:paraId="610B7756" w14:textId="77777777" w:rsidR="007A791B" w:rsidRPr="007A791B" w:rsidRDefault="007A791B" w:rsidP="007A791B">
      <w:pPr>
        <w:rPr>
          <w:rFonts w:ascii="Aptos" w:eastAsia="Aptos" w:hAnsi="Aptos" w:cs="Aptos"/>
          <w:sz w:val="24"/>
          <w:szCs w:val="24"/>
          <w:lang w:eastAsia="en-GB"/>
        </w:rPr>
      </w:pPr>
      <w:r w:rsidRPr="007A791B">
        <w:rPr>
          <w:rFonts w:ascii="Aptos" w:eastAsia="Aptos" w:hAnsi="Aptos" w:cs="Aptos"/>
          <w:sz w:val="24"/>
          <w:szCs w:val="24"/>
          <w:lang w:eastAsia="en-GB"/>
        </w:rPr>
        <w:t> </w:t>
      </w:r>
    </w:p>
    <w:p w14:paraId="0FEE10E3" w14:textId="77777777" w:rsidR="007A791B" w:rsidRPr="007A791B" w:rsidRDefault="007A791B" w:rsidP="007A791B">
      <w:pPr>
        <w:spacing w:after="160" w:line="278" w:lineRule="auto"/>
        <w:rPr>
          <w:rFonts w:ascii="Aptos" w:eastAsia="Aptos" w:hAnsi="Aptos" w:cs="Times New Roman"/>
          <w:kern w:val="2"/>
          <w:sz w:val="24"/>
          <w:szCs w:val="24"/>
          <w:lang w:val="en-US"/>
          <w14:ligatures w14:val="standardContextual"/>
        </w:rPr>
      </w:pPr>
    </w:p>
    <w:p w14:paraId="79BBF057" w14:textId="77777777" w:rsidR="00E43A6C" w:rsidRDefault="00E43A6C" w:rsidP="0071790D">
      <w:pPr>
        <w:jc w:val="center"/>
        <w:rPr>
          <w:b/>
          <w:bCs/>
          <w:color w:val="EE0000"/>
        </w:rPr>
      </w:pPr>
    </w:p>
    <w:p w14:paraId="33B9C2EA" w14:textId="2F9B766B" w:rsidR="00E43A6C" w:rsidRDefault="00E43A6C" w:rsidP="0071790D">
      <w:pPr>
        <w:jc w:val="center"/>
        <w:rPr>
          <w:b/>
          <w:bCs/>
          <w:color w:val="EE0000"/>
        </w:rPr>
      </w:pPr>
    </w:p>
    <w:p w14:paraId="268DA04A" w14:textId="77777777" w:rsidR="007A791B" w:rsidRDefault="007A791B" w:rsidP="0071790D">
      <w:pPr>
        <w:jc w:val="center"/>
        <w:rPr>
          <w:b/>
          <w:bCs/>
          <w:color w:val="EE0000"/>
        </w:rPr>
      </w:pPr>
    </w:p>
    <w:p w14:paraId="00C85B14" w14:textId="77777777" w:rsidR="007A791B" w:rsidRDefault="007A791B" w:rsidP="0071790D">
      <w:pPr>
        <w:jc w:val="center"/>
        <w:rPr>
          <w:b/>
          <w:bCs/>
          <w:color w:val="EE0000"/>
        </w:rPr>
      </w:pPr>
    </w:p>
    <w:p w14:paraId="30463907" w14:textId="77777777" w:rsidR="007A791B" w:rsidRDefault="007A791B" w:rsidP="0071790D">
      <w:pPr>
        <w:jc w:val="center"/>
        <w:rPr>
          <w:b/>
          <w:bCs/>
          <w:color w:val="EE0000"/>
        </w:rPr>
      </w:pPr>
    </w:p>
    <w:p w14:paraId="43B0B54A" w14:textId="77777777" w:rsidR="007A791B" w:rsidRDefault="007A791B" w:rsidP="0071790D">
      <w:pPr>
        <w:jc w:val="center"/>
        <w:rPr>
          <w:b/>
          <w:bCs/>
          <w:color w:val="EE0000"/>
        </w:rPr>
      </w:pPr>
    </w:p>
    <w:p w14:paraId="2687EB9B" w14:textId="77777777" w:rsidR="007A791B" w:rsidRDefault="007A791B" w:rsidP="0071790D">
      <w:pPr>
        <w:jc w:val="center"/>
        <w:rPr>
          <w:b/>
          <w:bCs/>
          <w:color w:val="EE0000"/>
        </w:rPr>
      </w:pPr>
    </w:p>
    <w:p w14:paraId="3D7E87ED" w14:textId="3C2EF6A3" w:rsidR="00364ADF" w:rsidRDefault="006404BB" w:rsidP="0071790D">
      <w:pPr>
        <w:jc w:val="center"/>
        <w:rPr>
          <w:b/>
          <w:bCs/>
          <w:color w:val="EE0000"/>
          <w:sz w:val="32"/>
          <w:szCs w:val="32"/>
        </w:rPr>
      </w:pPr>
      <w:r>
        <w:rPr>
          <w:b/>
          <w:bCs/>
          <w:color w:val="EE0000"/>
          <w:sz w:val="32"/>
          <w:szCs w:val="32"/>
        </w:rPr>
        <w:t xml:space="preserve">Health &amp; </w:t>
      </w:r>
      <w:r w:rsidR="00364ADF">
        <w:rPr>
          <w:b/>
          <w:bCs/>
          <w:color w:val="EE0000"/>
          <w:sz w:val="32"/>
          <w:szCs w:val="32"/>
        </w:rPr>
        <w:t>Wellbeing Support</w:t>
      </w:r>
    </w:p>
    <w:p w14:paraId="0BE070FF" w14:textId="77777777" w:rsidR="00126115" w:rsidRDefault="00126115" w:rsidP="0071790D">
      <w:pPr>
        <w:jc w:val="center"/>
        <w:rPr>
          <w:b/>
          <w:bCs/>
          <w:color w:val="EE0000"/>
          <w:sz w:val="32"/>
          <w:szCs w:val="32"/>
        </w:rPr>
      </w:pPr>
    </w:p>
    <w:p w14:paraId="2D34D092" w14:textId="42A70175" w:rsidR="0041693D" w:rsidRDefault="009568F7" w:rsidP="0071790D">
      <w:pPr>
        <w:jc w:val="center"/>
        <w:rPr>
          <w:b/>
          <w:bCs/>
          <w:color w:val="EE0000"/>
          <w:sz w:val="32"/>
          <w:szCs w:val="32"/>
        </w:rPr>
      </w:pPr>
      <w:r>
        <w:rPr>
          <w:noProof/>
        </w:rPr>
        <w:drawing>
          <wp:inline distT="0" distB="0" distL="0" distR="0" wp14:anchorId="1BEFCC88" wp14:editId="63936B24">
            <wp:extent cx="1975729" cy="1098623"/>
            <wp:effectExtent l="0" t="0" r="5715" b="6350"/>
            <wp:docPr id="1195109049" name="Picture 1" descr="Logo of Recover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Recovery Colleg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07920" cy="1116523"/>
                    </a:xfrm>
                    <a:prstGeom prst="rect">
                      <a:avLst/>
                    </a:prstGeom>
                    <a:noFill/>
                    <a:ln>
                      <a:noFill/>
                    </a:ln>
                  </pic:spPr>
                </pic:pic>
              </a:graphicData>
            </a:graphic>
          </wp:inline>
        </w:drawing>
      </w:r>
    </w:p>
    <w:p w14:paraId="79C8B2B9" w14:textId="3C59B316" w:rsidR="00B6027E" w:rsidRDefault="00B6027E" w:rsidP="00B6027E">
      <w:pPr>
        <w:jc w:val="center"/>
      </w:pPr>
      <w:r>
        <w:t>Click here for Autumn/Winter 25/26 timetable</w:t>
      </w:r>
    </w:p>
    <w:p w14:paraId="3A4541A8" w14:textId="577FB453" w:rsidR="005A3366" w:rsidRDefault="005A3366" w:rsidP="005A3366">
      <w:pPr>
        <w:jc w:val="center"/>
      </w:pPr>
      <w:hyperlink r:id="rId24" w:history="1">
        <w:r w:rsidRPr="005A3366">
          <w:rPr>
            <w:rStyle w:val="Hyperlink"/>
          </w:rPr>
          <w:t>Recovery College | Norfolk and Suffolk NHS</w:t>
        </w:r>
      </w:hyperlink>
    </w:p>
    <w:p w14:paraId="15DF06D9" w14:textId="0A028854" w:rsidR="005A3366" w:rsidRPr="00152B4D" w:rsidRDefault="005A3366" w:rsidP="005A3366">
      <w:r w:rsidRPr="00152B4D">
        <w:t>Our courses provide a safe, supportive, and compassionate approach to mental health recovery. We empower, educate, and offer tools to help individuals navigate their journey while learning from others with similar experiences. They are delivered with lived and learned experience of mental health and wellbeing. </w:t>
      </w:r>
    </w:p>
    <w:p w14:paraId="28167C6A" w14:textId="77777777" w:rsidR="005A3366" w:rsidRPr="00152B4D" w:rsidRDefault="005A3366" w:rsidP="00B4145F">
      <w:pPr>
        <w:jc w:val="center"/>
      </w:pPr>
      <w:r w:rsidRPr="00152B4D">
        <w:t>Our sessions cover a range of topics, promoting:</w:t>
      </w:r>
    </w:p>
    <w:p w14:paraId="01AFB039" w14:textId="77777777" w:rsidR="005A3366" w:rsidRPr="00152B4D" w:rsidRDefault="005A3366" w:rsidP="00B4145F">
      <w:pPr>
        <w:numPr>
          <w:ilvl w:val="0"/>
          <w:numId w:val="1"/>
        </w:numPr>
        <w:jc w:val="center"/>
      </w:pPr>
      <w:r w:rsidRPr="00152B4D">
        <w:t>Self-awareness and acceptance</w:t>
      </w:r>
    </w:p>
    <w:p w14:paraId="4C0839A5" w14:textId="77777777" w:rsidR="005A3366" w:rsidRPr="00152B4D" w:rsidRDefault="005A3366" w:rsidP="00B4145F">
      <w:pPr>
        <w:numPr>
          <w:ilvl w:val="0"/>
          <w:numId w:val="1"/>
        </w:numPr>
        <w:jc w:val="center"/>
      </w:pPr>
      <w:r w:rsidRPr="00152B4D">
        <w:t>Understanding recovery principles</w:t>
      </w:r>
    </w:p>
    <w:p w14:paraId="72985EF5" w14:textId="77777777" w:rsidR="005A3366" w:rsidRPr="00152B4D" w:rsidRDefault="005A3366" w:rsidP="00B4145F">
      <w:pPr>
        <w:numPr>
          <w:ilvl w:val="0"/>
          <w:numId w:val="1"/>
        </w:numPr>
        <w:jc w:val="center"/>
      </w:pPr>
      <w:r w:rsidRPr="00152B4D">
        <w:t>Learning new skills and strategies</w:t>
      </w:r>
    </w:p>
    <w:p w14:paraId="5A7FE30D" w14:textId="77777777" w:rsidR="005A3366" w:rsidRPr="00152B4D" w:rsidRDefault="005A3366" w:rsidP="00B4145F">
      <w:pPr>
        <w:numPr>
          <w:ilvl w:val="0"/>
          <w:numId w:val="1"/>
        </w:numPr>
        <w:jc w:val="center"/>
      </w:pPr>
      <w:r w:rsidRPr="00152B4D">
        <w:t>Leading a meaningful life, with or without symptoms</w:t>
      </w:r>
    </w:p>
    <w:p w14:paraId="7FDB8D0A" w14:textId="77777777" w:rsidR="00A25623" w:rsidRDefault="00A25623" w:rsidP="00B4145F">
      <w:pPr>
        <w:jc w:val="center"/>
      </w:pPr>
    </w:p>
    <w:p w14:paraId="1D29D8BB" w14:textId="33980A33" w:rsidR="006747B1" w:rsidRDefault="00EB1E77" w:rsidP="00EB1E77">
      <w:pPr>
        <w:jc w:val="center"/>
      </w:pPr>
      <w:r>
        <w:rPr>
          <w:noProof/>
        </w:rPr>
        <w:drawing>
          <wp:inline distT="0" distB="0" distL="0" distR="0" wp14:anchorId="70437501" wp14:editId="444DBAA3">
            <wp:extent cx="1356360" cy="1356360"/>
            <wp:effectExtent l="0" t="0" r="0" b="0"/>
            <wp:docPr id="2495682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60472" cy="1360472"/>
                    </a:xfrm>
                    <a:prstGeom prst="rect">
                      <a:avLst/>
                    </a:prstGeom>
                    <a:noFill/>
                  </pic:spPr>
                </pic:pic>
              </a:graphicData>
            </a:graphic>
          </wp:inline>
        </w:drawing>
      </w:r>
    </w:p>
    <w:p w14:paraId="7B5F34EF" w14:textId="77777777" w:rsidR="009A2E28" w:rsidRDefault="009A2E28" w:rsidP="0071790D">
      <w:pPr>
        <w:jc w:val="center"/>
      </w:pPr>
    </w:p>
    <w:p w14:paraId="59977504" w14:textId="25382189" w:rsidR="00836CFB" w:rsidRDefault="005905F4" w:rsidP="0071790D">
      <w:pPr>
        <w:jc w:val="center"/>
      </w:pPr>
      <w:hyperlink r:id="rId26" w:tooltip="NHS Wellbeing Suffolk" w:history="1">
        <w:r w:rsidRPr="005905F4">
          <w:rPr>
            <w:rStyle w:val="Hyperlink"/>
          </w:rPr>
          <w:t>wellbeingsuffolk.co.uk</w:t>
        </w:r>
      </w:hyperlink>
    </w:p>
    <w:p w14:paraId="61811C9E" w14:textId="77777777" w:rsidR="00836CFB" w:rsidRDefault="00836CFB" w:rsidP="0071790D">
      <w:pPr>
        <w:jc w:val="center"/>
      </w:pPr>
    </w:p>
    <w:p w14:paraId="09F0AED3" w14:textId="77777777" w:rsidR="0095526F" w:rsidRDefault="0095526F" w:rsidP="0095526F">
      <w:pPr>
        <w:jc w:val="center"/>
      </w:pPr>
      <w:r>
        <w:t xml:space="preserve">The Wellbeing Service is the NHS Talking Therapies provider in Suffolk. Wellbeing </w:t>
      </w:r>
      <w:proofErr w:type="gramStart"/>
      <w:r>
        <w:t>offer</w:t>
      </w:r>
      <w:proofErr w:type="gramEnd"/>
      <w:r>
        <w:t xml:space="preserve"> a whole range of free services to support people with their wellbeing and to overcome difficulties such as stress, anxiety, depression and low mood.  </w:t>
      </w:r>
    </w:p>
    <w:p w14:paraId="27B219DC" w14:textId="5FFF7D90" w:rsidR="00836CFB" w:rsidRDefault="0095526F" w:rsidP="0095526F">
      <w:pPr>
        <w:jc w:val="center"/>
      </w:pPr>
      <w:r>
        <w:t>All services are free and available to anyone aged 16 and over living in Suffolk.</w:t>
      </w:r>
    </w:p>
    <w:p w14:paraId="309AAE9D" w14:textId="77777777" w:rsidR="000A0757" w:rsidRDefault="000A0757" w:rsidP="0095526F">
      <w:pPr>
        <w:jc w:val="center"/>
      </w:pPr>
    </w:p>
    <w:p w14:paraId="25CD74EF" w14:textId="77777777" w:rsidR="008E6919" w:rsidRDefault="008E6919" w:rsidP="0095526F">
      <w:pPr>
        <w:jc w:val="center"/>
      </w:pPr>
    </w:p>
    <w:p w14:paraId="19D9B16A" w14:textId="30812748" w:rsidR="008E6919" w:rsidRDefault="008B7CC7" w:rsidP="0095526F">
      <w:pPr>
        <w:jc w:val="center"/>
      </w:pPr>
      <w:r w:rsidRPr="008B7CC7">
        <w:rPr>
          <w:noProof/>
        </w:rPr>
        <w:drawing>
          <wp:inline distT="0" distB="0" distL="0" distR="0" wp14:anchorId="65CCB19F" wp14:editId="78C71100">
            <wp:extent cx="1381318" cy="1743318"/>
            <wp:effectExtent l="0" t="0" r="9525" b="0"/>
            <wp:docPr id="1614250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250236" name=""/>
                    <pic:cNvPicPr/>
                  </pic:nvPicPr>
                  <pic:blipFill>
                    <a:blip r:embed="rId27"/>
                    <a:stretch>
                      <a:fillRect/>
                    </a:stretch>
                  </pic:blipFill>
                  <pic:spPr>
                    <a:xfrm>
                      <a:off x="0" y="0"/>
                      <a:ext cx="1381318" cy="1743318"/>
                    </a:xfrm>
                    <a:prstGeom prst="rect">
                      <a:avLst/>
                    </a:prstGeom>
                  </pic:spPr>
                </pic:pic>
              </a:graphicData>
            </a:graphic>
          </wp:inline>
        </w:drawing>
      </w:r>
    </w:p>
    <w:p w14:paraId="4462D9B2" w14:textId="77777777" w:rsidR="008E6919" w:rsidRDefault="008E6919" w:rsidP="0095526F">
      <w:pPr>
        <w:jc w:val="center"/>
      </w:pPr>
    </w:p>
    <w:p w14:paraId="0B1AE639" w14:textId="0E36820A" w:rsidR="000A0757" w:rsidRDefault="003310D4" w:rsidP="0095526F">
      <w:pPr>
        <w:jc w:val="center"/>
      </w:pPr>
      <w:hyperlink r:id="rId28" w:history="1">
        <w:r w:rsidRPr="003310D4">
          <w:rPr>
            <w:color w:val="0000FF"/>
            <w:u w:val="single"/>
          </w:rPr>
          <w:t>Green Light Trust - Natural health and wellbeing support</w:t>
        </w:r>
      </w:hyperlink>
    </w:p>
    <w:p w14:paraId="488FA5DD" w14:textId="77777777" w:rsidR="000A0757" w:rsidRDefault="000A0757" w:rsidP="0095526F">
      <w:pPr>
        <w:jc w:val="center"/>
      </w:pPr>
    </w:p>
    <w:p w14:paraId="6FEEAE1F" w14:textId="1FAB3FA9" w:rsidR="000A0757" w:rsidRDefault="006404BB" w:rsidP="0095526F">
      <w:pPr>
        <w:jc w:val="center"/>
      </w:pPr>
      <w:r>
        <w:t>The Green Light Trust are a</w:t>
      </w:r>
      <w:r w:rsidRPr="006404BB">
        <w:t xml:space="preserve"> health and wellbeing charity that works with nature to transform lives. Our expert-led programmes support children, young people and adults to thrive, supporting mental health, building skills, and improving the natural environment.</w:t>
      </w:r>
    </w:p>
    <w:p w14:paraId="209076ED" w14:textId="77777777" w:rsidR="000A0757" w:rsidRDefault="000A0757" w:rsidP="0095526F">
      <w:pPr>
        <w:jc w:val="center"/>
      </w:pPr>
    </w:p>
    <w:p w14:paraId="09D2839F" w14:textId="77777777" w:rsidR="000A0757" w:rsidRDefault="000A0757" w:rsidP="0095526F">
      <w:pPr>
        <w:jc w:val="center"/>
      </w:pPr>
    </w:p>
    <w:p w14:paraId="2E4E4FEB" w14:textId="6B7F5620" w:rsidR="0071790D" w:rsidRDefault="0071790D" w:rsidP="0071790D">
      <w:pPr>
        <w:jc w:val="center"/>
      </w:pPr>
      <w:r>
        <w:rPr>
          <w:noProof/>
        </w:rPr>
        <w:lastRenderedPageBreak/>
        <w:drawing>
          <wp:inline distT="0" distB="0" distL="0" distR="0" wp14:anchorId="2F6E3981" wp14:editId="63692047">
            <wp:extent cx="1711872" cy="454010"/>
            <wp:effectExtent l="0" t="0" r="3175" b="3810"/>
            <wp:docPr id="16174466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44906" cy="462771"/>
                    </a:xfrm>
                    <a:prstGeom prst="rect">
                      <a:avLst/>
                    </a:prstGeom>
                    <a:noFill/>
                  </pic:spPr>
                </pic:pic>
              </a:graphicData>
            </a:graphic>
          </wp:inline>
        </w:drawing>
      </w:r>
    </w:p>
    <w:p w14:paraId="64E92FCD" w14:textId="77777777" w:rsidR="0071790D" w:rsidRDefault="0071790D" w:rsidP="005A3366"/>
    <w:p w14:paraId="67D74369" w14:textId="54994818" w:rsidR="0071790D" w:rsidRDefault="0071790D" w:rsidP="0051209E">
      <w:pPr>
        <w:jc w:val="center"/>
      </w:pPr>
      <w:hyperlink r:id="rId30" w:history="1">
        <w:r w:rsidRPr="0071790D">
          <w:rPr>
            <w:rStyle w:val="Hyperlink"/>
          </w:rPr>
          <w:t>Get Everyday Activ in Suffolk | Motivating, supporting and inspiring healthier lifestyles</w:t>
        </w:r>
      </w:hyperlink>
    </w:p>
    <w:p w14:paraId="2CFD9947" w14:textId="4B2EBAD2" w:rsidR="005A3366" w:rsidRDefault="001650F9" w:rsidP="0071790D">
      <w:r>
        <w:rPr>
          <w:noProof/>
        </w:rPr>
        <w:drawing>
          <wp:anchor distT="0" distB="0" distL="114300" distR="114300" simplePos="0" relativeHeight="251657216" behindDoc="0" locked="0" layoutInCell="1" allowOverlap="1" wp14:anchorId="35CD039F" wp14:editId="1BF20B87">
            <wp:simplePos x="0" y="0"/>
            <wp:positionH relativeFrom="margin">
              <wp:align>left</wp:align>
            </wp:positionH>
            <wp:positionV relativeFrom="paragraph">
              <wp:posOffset>85090</wp:posOffset>
            </wp:positionV>
            <wp:extent cx="1320800" cy="1320800"/>
            <wp:effectExtent l="0" t="0" r="0" b="0"/>
            <wp:wrapSquare wrapText="bothSides"/>
            <wp:docPr id="21" name="Picture 3" descr="Everyone from the active friends group sit behind a table and smile for the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veryone from the active friends group sit behind a table and smile for the camera."/>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20800" cy="1320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78857F3" wp14:editId="25BB427A">
            <wp:extent cx="1263650" cy="1263650"/>
            <wp:effectExtent l="0" t="0" r="0" b="0"/>
            <wp:docPr id="23" name="Picture 5" descr="A blue circle background with the words Activ and a green box with the word gardens inside it make up the ActivGard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blue circle background with the words Activ and a green box with the word gardens inside it make up the ActivGardens logo"/>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63650" cy="1263650"/>
                    </a:xfrm>
                    <a:prstGeom prst="rect">
                      <a:avLst/>
                    </a:prstGeom>
                    <a:noFill/>
                    <a:ln>
                      <a:noFill/>
                    </a:ln>
                  </pic:spPr>
                </pic:pic>
              </a:graphicData>
            </a:graphic>
          </wp:inline>
        </w:drawing>
      </w:r>
      <w:r>
        <w:rPr>
          <w:noProof/>
        </w:rPr>
        <w:drawing>
          <wp:inline distT="0" distB="0" distL="0" distR="0" wp14:anchorId="5FB562F9" wp14:editId="70D49093">
            <wp:extent cx="1308100" cy="1308100"/>
            <wp:effectExtent l="0" t="0" r="6350" b="6350"/>
            <wp:docPr id="27" name="Picture 9" descr="The ActivSport logo. A blue circle with the words active sita above an orange box with the word sport. A cartoon figure throws a ball on the right hand side of th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he ActivSport logo. A blue circle with the words active sita above an orange box with the word sport. A cartoon figure throws a ball on the right hand side of the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308100" cy="1308100"/>
                    </a:xfrm>
                    <a:prstGeom prst="rect">
                      <a:avLst/>
                    </a:prstGeom>
                    <a:noFill/>
                    <a:ln>
                      <a:noFill/>
                    </a:ln>
                  </pic:spPr>
                </pic:pic>
              </a:graphicData>
            </a:graphic>
          </wp:inline>
        </w:drawing>
      </w:r>
      <w:r>
        <w:rPr>
          <w:noProof/>
        </w:rPr>
        <w:drawing>
          <wp:inline distT="0" distB="0" distL="0" distR="0" wp14:anchorId="36E7E3EA" wp14:editId="7D7E4972">
            <wp:extent cx="1352550" cy="1352550"/>
            <wp:effectExtent l="0" t="0" r="0" b="0"/>
            <wp:docPr id="30" name="Picture 12" descr="A blu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2" descr="A blue and orange logo&#10;&#10;AI-generated content may be incorrect."/>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inline>
        </w:drawing>
      </w:r>
      <w:r>
        <w:br w:type="textWrapping" w:clear="all"/>
      </w:r>
      <w:proofErr w:type="spellStart"/>
      <w:r w:rsidRPr="00F75504">
        <w:rPr>
          <w:b/>
          <w:bCs/>
          <w:color w:val="E97132" w:themeColor="accent2"/>
        </w:rPr>
        <w:t>ActivHubs</w:t>
      </w:r>
      <w:proofErr w:type="spellEnd"/>
      <w:r w:rsidRPr="00F75504">
        <w:rPr>
          <w:b/>
          <w:bCs/>
          <w:color w:val="E97132" w:themeColor="accent2"/>
        </w:rPr>
        <w:t xml:space="preserve"> </w:t>
      </w:r>
      <w:r w:rsidRPr="001650F9">
        <w:t xml:space="preserve">was set up to provide a fun and social way for people to keep fit and healthy, improve strength, balance </w:t>
      </w:r>
      <w:proofErr w:type="spellStart"/>
      <w:r w:rsidRPr="001650F9">
        <w:t>andco</w:t>
      </w:r>
      <w:proofErr w:type="spellEnd"/>
      <w:r w:rsidRPr="001650F9">
        <w:t>-ordination, reduce stress and while doing all of that, make some new friends in the process!</w:t>
      </w:r>
    </w:p>
    <w:p w14:paraId="2DD21775" w14:textId="7B2640CD" w:rsidR="0071790D" w:rsidRDefault="0071790D" w:rsidP="0071790D">
      <w:proofErr w:type="spellStart"/>
      <w:r w:rsidRPr="00F75504">
        <w:rPr>
          <w:b/>
          <w:bCs/>
          <w:color w:val="4EA72E" w:themeColor="accent6"/>
        </w:rPr>
        <w:t>ActivGardens</w:t>
      </w:r>
      <w:proofErr w:type="spellEnd"/>
      <w:r w:rsidRPr="00F75504">
        <w:rPr>
          <w:b/>
          <w:bCs/>
          <w:color w:val="4EA72E" w:themeColor="accent6"/>
        </w:rPr>
        <w:t xml:space="preserve"> </w:t>
      </w:r>
      <w:r w:rsidRPr="0071790D">
        <w:t>are all about growing! Growing plants. Growing fresh healthy food. Growing yourself… your fitness, your health, your skills, your friends, your community.</w:t>
      </w:r>
    </w:p>
    <w:p w14:paraId="7FC216E1" w14:textId="7ABC595F" w:rsidR="0071790D" w:rsidRDefault="0071790D" w:rsidP="0071790D">
      <w:proofErr w:type="spellStart"/>
      <w:r w:rsidRPr="00F75504">
        <w:rPr>
          <w:b/>
          <w:bCs/>
          <w:color w:val="A02B93" w:themeColor="accent5"/>
        </w:rPr>
        <w:t>ActivSport</w:t>
      </w:r>
      <w:proofErr w:type="spellEnd"/>
      <w:r w:rsidRPr="00F75504">
        <w:rPr>
          <w:b/>
          <w:bCs/>
          <w:color w:val="A02B93" w:themeColor="accent5"/>
        </w:rPr>
        <w:t xml:space="preserve"> </w:t>
      </w:r>
      <w:r>
        <w:t xml:space="preserve">- </w:t>
      </w:r>
      <w:r w:rsidRPr="0071790D">
        <w:t xml:space="preserve">A </w:t>
      </w:r>
      <w:proofErr w:type="gramStart"/>
      <w:r w:rsidRPr="0071790D">
        <w:t>community based</w:t>
      </w:r>
      <w:proofErr w:type="gramEnd"/>
      <w:r w:rsidRPr="0071790D">
        <w:t xml:space="preserve"> sports and physical activity programme for adults. Particularly targeted at people who are not already taking part in regular sport or physical activity. New participants are always welcome!</w:t>
      </w:r>
    </w:p>
    <w:p w14:paraId="40FE17A7" w14:textId="6BD27DC1" w:rsidR="0071790D" w:rsidRDefault="0071790D" w:rsidP="0071790D">
      <w:proofErr w:type="spellStart"/>
      <w:r w:rsidRPr="00F75504">
        <w:rPr>
          <w:b/>
          <w:bCs/>
          <w:color w:val="EE0000"/>
        </w:rPr>
        <w:t>ActivSingers</w:t>
      </w:r>
      <w:proofErr w:type="spellEnd"/>
      <w:r w:rsidRPr="0071790D">
        <w:t xml:space="preserve"> meet in Ipswich and Woodbridge every couple of weeks to enjoy </w:t>
      </w:r>
      <w:proofErr w:type="gramStart"/>
      <w:r w:rsidRPr="0071790D">
        <w:t>all of</w:t>
      </w:r>
      <w:proofErr w:type="gramEnd"/>
      <w:r w:rsidRPr="0071790D">
        <w:t xml:space="preserve"> the benefits from the joy of singing. Everyone is welcome to join in with no previous experience of singing required.</w:t>
      </w:r>
    </w:p>
    <w:p w14:paraId="52F2AF3C" w14:textId="77777777" w:rsidR="0071790D" w:rsidRDefault="0071790D" w:rsidP="0071790D"/>
    <w:p w14:paraId="010A5C3B" w14:textId="660F2863" w:rsidR="004F1E23" w:rsidRPr="001650F9" w:rsidRDefault="34A63AF9" w:rsidP="00403AF5">
      <w:pPr>
        <w:jc w:val="center"/>
      </w:pPr>
      <w:r>
        <w:rPr>
          <w:noProof/>
        </w:rPr>
        <w:drawing>
          <wp:inline distT="0" distB="0" distL="0" distR="0" wp14:anchorId="03AB098A" wp14:editId="1FE93AC5">
            <wp:extent cx="2290187" cy="801566"/>
            <wp:effectExtent l="0" t="0" r="0" b="0"/>
            <wp:docPr id="10328545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854563" name=""/>
                    <pic:cNvPicPr/>
                  </pic:nvPicPr>
                  <pic:blipFill>
                    <a:blip r:embed="rId35">
                      <a:extLst>
                        <a:ext uri="{28A0092B-C50C-407E-A947-70E740481C1C}">
                          <a14:useLocalDpi xmlns:a14="http://schemas.microsoft.com/office/drawing/2010/main" val="0"/>
                        </a:ext>
                      </a:extLst>
                    </a:blip>
                    <a:stretch>
                      <a:fillRect/>
                    </a:stretch>
                  </pic:blipFill>
                  <pic:spPr>
                    <a:xfrm>
                      <a:off x="0" y="0"/>
                      <a:ext cx="2319025" cy="811659"/>
                    </a:xfrm>
                    <a:prstGeom prst="rect">
                      <a:avLst/>
                    </a:prstGeom>
                  </pic:spPr>
                </pic:pic>
              </a:graphicData>
            </a:graphic>
          </wp:inline>
        </w:drawing>
      </w:r>
    </w:p>
    <w:p w14:paraId="28F9EB08" w14:textId="29C527DA" w:rsidR="002534A8" w:rsidRPr="005A3366" w:rsidRDefault="002534A8" w:rsidP="73E117F7"/>
    <w:p w14:paraId="28FA814C" w14:textId="25ECB996" w:rsidR="34A63AF9" w:rsidRPr="00A6344A" w:rsidRDefault="34A63AF9" w:rsidP="0015747D">
      <w:pPr>
        <w:shd w:val="clear" w:color="auto" w:fill="FFFFFF" w:themeFill="background1"/>
        <w:spacing w:line="456" w:lineRule="auto"/>
        <w:rPr>
          <w:sz w:val="20"/>
          <w:szCs w:val="20"/>
        </w:rPr>
      </w:pPr>
      <w:r w:rsidRPr="00A6344A">
        <w:rPr>
          <w:rFonts w:eastAsia="Lato" w:cs="Lato"/>
          <w:color w:val="000000" w:themeColor="text1"/>
          <w:sz w:val="20"/>
          <w:szCs w:val="20"/>
        </w:rPr>
        <w:t xml:space="preserve">The Suffolk Information Partnership manages a secure, online referral process to support vulnerable </w:t>
      </w:r>
      <w:r w:rsidR="0015747D" w:rsidRPr="00A6344A">
        <w:rPr>
          <w:rFonts w:eastAsia="Lato" w:cs="Lato"/>
          <w:color w:val="000000" w:themeColor="text1"/>
          <w:sz w:val="20"/>
          <w:szCs w:val="20"/>
        </w:rPr>
        <w:t>c</w:t>
      </w:r>
      <w:r w:rsidRPr="00A6344A">
        <w:rPr>
          <w:rFonts w:eastAsia="Lato" w:cs="Lato"/>
          <w:color w:val="000000" w:themeColor="text1"/>
          <w:sz w:val="20"/>
          <w:szCs w:val="20"/>
        </w:rPr>
        <w:t xml:space="preserve">ustomers and clients and help them access services that they may not be able to on their own. </w:t>
      </w:r>
    </w:p>
    <w:p w14:paraId="5182B14C" w14:textId="081687F3" w:rsidR="34A63AF9" w:rsidRPr="00A6344A" w:rsidRDefault="34A63AF9" w:rsidP="0015747D">
      <w:pPr>
        <w:shd w:val="clear" w:color="auto" w:fill="FFFFFF" w:themeFill="background1"/>
        <w:spacing w:line="456" w:lineRule="auto"/>
        <w:rPr>
          <w:rFonts w:eastAsia="Lato" w:cs="Lato"/>
          <w:color w:val="000000" w:themeColor="text1"/>
          <w:sz w:val="20"/>
          <w:szCs w:val="20"/>
        </w:rPr>
      </w:pPr>
      <w:r w:rsidRPr="00A6344A">
        <w:rPr>
          <w:rFonts w:eastAsia="Lato" w:cs="Lato"/>
          <w:color w:val="000000" w:themeColor="text1"/>
          <w:sz w:val="20"/>
          <w:szCs w:val="20"/>
        </w:rPr>
        <w:t xml:space="preserve">Please note that the referral form is only for use by </w:t>
      </w:r>
      <w:r w:rsidR="00087EAD" w:rsidRPr="00A6344A">
        <w:rPr>
          <w:rFonts w:eastAsia="Lato" w:cs="Lato"/>
          <w:color w:val="000000" w:themeColor="text1"/>
          <w:sz w:val="20"/>
          <w:szCs w:val="20"/>
        </w:rPr>
        <w:t>organisations and</w:t>
      </w:r>
      <w:r w:rsidRPr="00A6344A">
        <w:rPr>
          <w:rFonts w:eastAsia="Lato" w:cs="Lato"/>
          <w:color w:val="000000" w:themeColor="text1"/>
          <w:sz w:val="20"/>
          <w:szCs w:val="20"/>
        </w:rPr>
        <w:t xml:space="preserve"> is not for the public. If you wish to refer yourself or a family member to a service offered by the partners in the </w:t>
      </w:r>
      <w:proofErr w:type="gramStart"/>
      <w:r w:rsidRPr="00A6344A">
        <w:rPr>
          <w:rFonts w:eastAsia="Lato" w:cs="Lato"/>
          <w:color w:val="000000" w:themeColor="text1"/>
          <w:sz w:val="20"/>
          <w:szCs w:val="20"/>
        </w:rPr>
        <w:t>Scheme</w:t>
      </w:r>
      <w:proofErr w:type="gramEnd"/>
      <w:r w:rsidRPr="00A6344A">
        <w:rPr>
          <w:rFonts w:eastAsia="Lato" w:cs="Lato"/>
          <w:color w:val="000000" w:themeColor="text1"/>
          <w:sz w:val="20"/>
          <w:szCs w:val="20"/>
        </w:rPr>
        <w:t xml:space="preserve"> please contact the most appropriate organisation listed on the </w:t>
      </w:r>
      <w:hyperlink r:id="rId36">
        <w:r w:rsidRPr="00A6344A">
          <w:rPr>
            <w:rStyle w:val="Hyperlink"/>
            <w:rFonts w:eastAsia="Lato" w:cs="Lato"/>
            <w:color w:val="009BC2"/>
            <w:sz w:val="20"/>
            <w:szCs w:val="20"/>
            <w:u w:val="none"/>
          </w:rPr>
          <w:t>Partners' page</w:t>
        </w:r>
      </w:hyperlink>
      <w:r w:rsidRPr="00A6344A">
        <w:rPr>
          <w:rFonts w:eastAsia="Lato" w:cs="Lato"/>
          <w:color w:val="000000" w:themeColor="text1"/>
          <w:sz w:val="20"/>
          <w:szCs w:val="20"/>
        </w:rPr>
        <w:t>.</w:t>
      </w:r>
    </w:p>
    <w:p w14:paraId="0CE88295" w14:textId="54A930FA" w:rsidR="00324C01" w:rsidRPr="00191FE5" w:rsidRDefault="00324C01" w:rsidP="00324C01">
      <w:pPr>
        <w:jc w:val="center"/>
        <w:outlineLvl w:val="1"/>
        <w:rPr>
          <w:rFonts w:ascii="Comic Sans MS" w:eastAsia="Times New Roman" w:hAnsi="Comic Sans MS" w:cs="Times New Roman"/>
          <w:b/>
          <w:bCs/>
          <w:color w:val="000000"/>
          <w:lang w:eastAsia="en-GB"/>
        </w:rPr>
      </w:pPr>
      <w:r w:rsidRPr="00191FE5">
        <w:rPr>
          <w:rFonts w:ascii="Comic Sans MS" w:eastAsia="Times New Roman" w:hAnsi="Comic Sans MS" w:cs="Times New Roman"/>
          <w:b/>
          <w:bCs/>
          <w:color w:val="000000"/>
          <w:lang w:eastAsia="en-GB"/>
        </w:rPr>
        <w:t>Warm &amp; relaxing space in the heart of Lowestoft</w:t>
      </w:r>
    </w:p>
    <w:p w14:paraId="67D90D85" w14:textId="77777777" w:rsidR="00324C01" w:rsidRDefault="00324C01" w:rsidP="00FB7A7E">
      <w:pPr>
        <w:jc w:val="center"/>
      </w:pPr>
    </w:p>
    <w:p w14:paraId="7CE140B4" w14:textId="214F4BE9" w:rsidR="00717C8A" w:rsidRDefault="00FE1D4F" w:rsidP="00FE1D4F">
      <w:pPr>
        <w:jc w:val="center"/>
      </w:pPr>
      <w:r>
        <w:rPr>
          <w:noProof/>
        </w:rPr>
        <w:drawing>
          <wp:inline distT="0" distB="0" distL="0" distR="0" wp14:anchorId="3F931E74" wp14:editId="09AA4D97">
            <wp:extent cx="1803188" cy="1248361"/>
            <wp:effectExtent l="0" t="0" r="6985" b="9525"/>
            <wp:docPr id="1291911565" name="Picture 1" descr="Sams shop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s shopfront"/>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822673" cy="1261850"/>
                    </a:xfrm>
                    <a:prstGeom prst="rect">
                      <a:avLst/>
                    </a:prstGeom>
                    <a:noFill/>
                    <a:ln>
                      <a:noFill/>
                    </a:ln>
                  </pic:spPr>
                </pic:pic>
              </a:graphicData>
            </a:graphic>
          </wp:inline>
        </w:drawing>
      </w:r>
    </w:p>
    <w:p w14:paraId="1C4435EE" w14:textId="77777777" w:rsidR="00FE1D4F" w:rsidRDefault="00FE1D4F" w:rsidP="00FE1D4F">
      <w:pPr>
        <w:jc w:val="center"/>
      </w:pPr>
    </w:p>
    <w:p w14:paraId="39998A51" w14:textId="1458C82E" w:rsidR="00717C8A" w:rsidRPr="00717C8A" w:rsidRDefault="00717C8A" w:rsidP="00717C8A">
      <w:r w:rsidRPr="00717C8A">
        <w:t>Sam’s Wellbeing Hub &amp; Café is ready to welcome everyone, including your furry friends too (well-behaved &amp; assistant dogs).</w:t>
      </w:r>
    </w:p>
    <w:p w14:paraId="525C2316" w14:textId="77777777" w:rsidR="00717C8A" w:rsidRPr="00717C8A" w:rsidRDefault="00717C8A" w:rsidP="00717C8A">
      <w:r w:rsidRPr="00717C8A">
        <w:t>Nestled right in the heart of your community, we’ve created a warm, relaxing space that’s perfect for everyone to enjoy and escape to.</w:t>
      </w:r>
    </w:p>
    <w:p w14:paraId="5BF98289" w14:textId="7B91D36C" w:rsidR="003E2199" w:rsidRDefault="00717C8A" w:rsidP="00D652EE">
      <w:r w:rsidRPr="00717C8A">
        <w:t>Whether you’re stopping by to explore our delicious food and drink menu or just looking for a cozy spot to unwind, we’re here Monday to Friday from 9:00 AM to 4:00 PM.</w:t>
      </w:r>
    </w:p>
    <w:p w14:paraId="13B69D8F" w14:textId="77777777" w:rsidR="002E60EE" w:rsidRDefault="002E60EE" w:rsidP="00D652EE"/>
    <w:p w14:paraId="2F39FA6E" w14:textId="77777777" w:rsidR="009D5B3B" w:rsidRDefault="009D5B3B" w:rsidP="007719A0">
      <w:pPr>
        <w:jc w:val="center"/>
        <w:rPr>
          <w:b/>
          <w:bCs/>
          <w:color w:val="EE0000"/>
          <w:sz w:val="24"/>
          <w:szCs w:val="24"/>
        </w:rPr>
      </w:pPr>
    </w:p>
    <w:p w14:paraId="364103E3" w14:textId="77777777" w:rsidR="009D5B3B" w:rsidRDefault="009D5B3B" w:rsidP="007719A0">
      <w:pPr>
        <w:jc w:val="center"/>
        <w:rPr>
          <w:b/>
          <w:bCs/>
          <w:color w:val="EE0000"/>
          <w:sz w:val="24"/>
          <w:szCs w:val="24"/>
        </w:rPr>
      </w:pPr>
    </w:p>
    <w:p w14:paraId="46AE737D" w14:textId="77777777" w:rsidR="009D5B3B" w:rsidRDefault="009D5B3B" w:rsidP="007719A0">
      <w:pPr>
        <w:jc w:val="center"/>
        <w:rPr>
          <w:b/>
          <w:bCs/>
          <w:color w:val="EE0000"/>
          <w:sz w:val="24"/>
          <w:szCs w:val="24"/>
        </w:rPr>
      </w:pPr>
    </w:p>
    <w:p w14:paraId="2F15A9C0" w14:textId="7E565364" w:rsidR="007719A0" w:rsidRDefault="007719A0" w:rsidP="007719A0">
      <w:pPr>
        <w:jc w:val="center"/>
        <w:rPr>
          <w:b/>
          <w:bCs/>
          <w:color w:val="EE0000"/>
          <w:sz w:val="24"/>
          <w:szCs w:val="24"/>
        </w:rPr>
      </w:pPr>
      <w:r w:rsidRPr="00015863">
        <w:rPr>
          <w:b/>
          <w:bCs/>
          <w:color w:val="EE0000"/>
          <w:sz w:val="24"/>
          <w:szCs w:val="24"/>
        </w:rPr>
        <w:lastRenderedPageBreak/>
        <w:t>Events and Activities Ju</w:t>
      </w:r>
      <w:r w:rsidR="009D5B3B">
        <w:rPr>
          <w:b/>
          <w:bCs/>
          <w:color w:val="EE0000"/>
          <w:sz w:val="24"/>
          <w:szCs w:val="24"/>
        </w:rPr>
        <w:t>ly</w:t>
      </w:r>
      <w:r w:rsidRPr="00015863">
        <w:rPr>
          <w:b/>
          <w:bCs/>
          <w:color w:val="EE0000"/>
          <w:sz w:val="24"/>
          <w:szCs w:val="24"/>
        </w:rPr>
        <w:t xml:space="preserve"> 2026</w:t>
      </w:r>
    </w:p>
    <w:p w14:paraId="10910472" w14:textId="77777777" w:rsidR="009D5B3B" w:rsidRDefault="009D5B3B" w:rsidP="007719A0">
      <w:pPr>
        <w:jc w:val="center"/>
        <w:rPr>
          <w:b/>
          <w:bCs/>
          <w:color w:val="EE0000"/>
          <w:sz w:val="24"/>
          <w:szCs w:val="24"/>
        </w:rPr>
      </w:pPr>
    </w:p>
    <w:p w14:paraId="6D5B95B0" w14:textId="75389771" w:rsidR="009D5B3B" w:rsidRPr="00015863" w:rsidRDefault="009D5B3B" w:rsidP="007719A0">
      <w:pPr>
        <w:jc w:val="center"/>
        <w:rPr>
          <w:b/>
          <w:bCs/>
          <w:color w:val="EE0000"/>
          <w:sz w:val="24"/>
          <w:szCs w:val="24"/>
        </w:rPr>
      </w:pPr>
      <w:r>
        <w:rPr>
          <w:b/>
          <w:bCs/>
          <w:noProof/>
          <w:color w:val="EE0000"/>
          <w:sz w:val="24"/>
          <w:szCs w:val="24"/>
        </w:rPr>
        <w:drawing>
          <wp:inline distT="0" distB="0" distL="0" distR="0" wp14:anchorId="1716D126" wp14:editId="4C1F589F">
            <wp:extent cx="2820267" cy="1410285"/>
            <wp:effectExtent l="0" t="0" r="0" b="0"/>
            <wp:docPr id="7595674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567428" name="Picture 759567428"/>
                    <pic:cNvPicPr/>
                  </pic:nvPicPr>
                  <pic:blipFill>
                    <a:blip r:embed="rId38" cstate="print">
                      <a:extLst>
                        <a:ext uri="{28A0092B-C50C-407E-A947-70E740481C1C}">
                          <a14:useLocalDpi xmlns:a14="http://schemas.microsoft.com/office/drawing/2010/main" val="0"/>
                        </a:ext>
                        <a:ext uri="{837473B0-CC2E-450A-ABE3-18F120FF3D39}">
                          <a1611:picAttrSrcUrl xmlns:a1611="http://schemas.microsoft.com/office/drawing/2016/11/main" r:id="rId39"/>
                        </a:ext>
                      </a:extLst>
                    </a:blip>
                    <a:stretch>
                      <a:fillRect/>
                    </a:stretch>
                  </pic:blipFill>
                  <pic:spPr>
                    <a:xfrm>
                      <a:off x="0" y="0"/>
                      <a:ext cx="2821045" cy="1410674"/>
                    </a:xfrm>
                    <a:prstGeom prst="rect">
                      <a:avLst/>
                    </a:prstGeom>
                  </pic:spPr>
                </pic:pic>
              </a:graphicData>
            </a:graphic>
          </wp:inline>
        </w:drawing>
      </w:r>
    </w:p>
    <w:p w14:paraId="310AE467" w14:textId="77777777" w:rsidR="007719A0" w:rsidRDefault="007719A0" w:rsidP="00D652EE"/>
    <w:p w14:paraId="4F7E3ED6" w14:textId="77777777" w:rsidR="009D5B3B" w:rsidRPr="009D5B3B" w:rsidRDefault="009D5B3B" w:rsidP="009D5B3B">
      <w:pPr>
        <w:rPr>
          <w:b/>
          <w:bCs/>
        </w:rPr>
      </w:pPr>
      <w:r w:rsidRPr="009D5B3B">
        <w:rPr>
          <w:b/>
          <w:bCs/>
        </w:rPr>
        <w:t>Major Festivals &amp; Multi-Day Events</w:t>
      </w:r>
    </w:p>
    <w:p w14:paraId="393D758E" w14:textId="77777777" w:rsidR="009D5B3B" w:rsidRPr="009D5B3B" w:rsidRDefault="009D5B3B" w:rsidP="009D5B3B">
      <w:pPr>
        <w:numPr>
          <w:ilvl w:val="0"/>
          <w:numId w:val="30"/>
        </w:numPr>
      </w:pPr>
      <w:r w:rsidRPr="009D5B3B">
        <w:rPr>
          <w:b/>
          <w:bCs/>
        </w:rPr>
        <w:t>Latitude Festival:</w:t>
      </w:r>
      <w:r w:rsidRPr="009D5B3B">
        <w:t xml:space="preserve"> Taking place 23rd–26th July at Henham Park (near Southwold). Celebrating its 20th year, the festival features major headliners, comedy, arts, and wellness Latitude Festival.</w:t>
      </w:r>
    </w:p>
    <w:p w14:paraId="05D38BF3" w14:textId="77777777" w:rsidR="009D5B3B" w:rsidRPr="009D5B3B" w:rsidRDefault="009D5B3B" w:rsidP="009D5B3B">
      <w:pPr>
        <w:numPr>
          <w:ilvl w:val="0"/>
          <w:numId w:val="30"/>
        </w:numPr>
      </w:pPr>
      <w:r w:rsidRPr="009D5B3B">
        <w:rPr>
          <w:b/>
          <w:bCs/>
        </w:rPr>
        <w:t>The Suffolk Military Show:</w:t>
      </w:r>
      <w:r w:rsidRPr="009D5B3B">
        <w:t xml:space="preserve"> Held at Trinity Park in Ipswich on the 25th and 26th July. This family-friendly weekend covers 1,000 years of history, featuring massive battle reenactments, military vehicles, and a Battle of Britain Memorial Flight flypast The Suffolk Military Show. [</w:t>
      </w:r>
      <w:hyperlink r:id="rId40" w:history="1">
        <w:r w:rsidRPr="009D5B3B">
          <w:rPr>
            <w:rStyle w:val="Hyperlink"/>
          </w:rPr>
          <w:t>1</w:t>
        </w:r>
      </w:hyperlink>
      <w:r w:rsidRPr="009D5B3B">
        <w:t>]</w:t>
      </w:r>
    </w:p>
    <w:p w14:paraId="1FACA812" w14:textId="77777777" w:rsidR="009D5B3B" w:rsidRPr="009D5B3B" w:rsidRDefault="009D5B3B" w:rsidP="009D5B3B">
      <w:pPr>
        <w:rPr>
          <w:b/>
          <w:bCs/>
        </w:rPr>
      </w:pPr>
      <w:r w:rsidRPr="009D5B3B">
        <w:rPr>
          <w:b/>
          <w:bCs/>
        </w:rPr>
        <w:t>Live Music &amp; Outdoor Performances</w:t>
      </w:r>
    </w:p>
    <w:p w14:paraId="3DB87642" w14:textId="77777777" w:rsidR="009D5B3B" w:rsidRPr="009D5B3B" w:rsidRDefault="009D5B3B" w:rsidP="009D5B3B">
      <w:pPr>
        <w:numPr>
          <w:ilvl w:val="0"/>
          <w:numId w:val="31"/>
        </w:numPr>
      </w:pPr>
      <w:r w:rsidRPr="009D5B3B">
        <w:rPr>
          <w:b/>
          <w:bCs/>
        </w:rPr>
        <w:t>Ipswich Music Day:</w:t>
      </w:r>
      <w:r w:rsidRPr="009D5B3B">
        <w:t xml:space="preserve"> Taking place on 5th July around Christchurch Mansion. It's one of the largest free one-day music festivals in the UK, drawing tens of thousands of people for multiple stages of live music </w:t>
      </w:r>
      <w:hyperlink r:id="rId41" w:tgtFrame="_blank" w:history="1">
        <w:r w:rsidRPr="009D5B3B">
          <w:rPr>
            <w:rStyle w:val="Hyperlink"/>
          </w:rPr>
          <w:t>Ipswich Music Day</w:t>
        </w:r>
      </w:hyperlink>
      <w:r w:rsidRPr="009D5B3B">
        <w:t>.</w:t>
      </w:r>
    </w:p>
    <w:p w14:paraId="689D92E6" w14:textId="77777777" w:rsidR="009D5B3B" w:rsidRPr="009D5B3B" w:rsidRDefault="009D5B3B" w:rsidP="009D5B3B">
      <w:pPr>
        <w:numPr>
          <w:ilvl w:val="0"/>
          <w:numId w:val="31"/>
        </w:numPr>
      </w:pPr>
      <w:r w:rsidRPr="009D5B3B">
        <w:rPr>
          <w:b/>
          <w:bCs/>
        </w:rPr>
        <w:t>Theatre in the Forest:</w:t>
      </w:r>
      <w:r w:rsidRPr="009D5B3B">
        <w:t xml:space="preserve"> From 22nd July through mid-August, the Red Rose Chain brings William Shakespeare’s </w:t>
      </w:r>
      <w:r w:rsidRPr="009D5B3B">
        <w:rPr>
          <w:i/>
          <w:iCs/>
        </w:rPr>
        <w:t>Twelfth Night</w:t>
      </w:r>
      <w:r w:rsidRPr="009D5B3B">
        <w:t xml:space="preserve"> to the stunning outdoor amphitheatre at Sutton Hoo </w:t>
      </w:r>
      <w:hyperlink r:id="rId42" w:tgtFrame="_blank" w:history="1">
        <w:r w:rsidRPr="009D5B3B">
          <w:rPr>
            <w:rStyle w:val="Hyperlink"/>
          </w:rPr>
          <w:t>Theatre in the Forest 2026: Twelfth Night</w:t>
        </w:r>
      </w:hyperlink>
      <w:r w:rsidRPr="009D5B3B">
        <w:t>.</w:t>
      </w:r>
    </w:p>
    <w:p w14:paraId="4A16D094" w14:textId="77777777" w:rsidR="009D5B3B" w:rsidRPr="009D5B3B" w:rsidRDefault="009D5B3B" w:rsidP="009D5B3B">
      <w:pPr>
        <w:rPr>
          <w:b/>
          <w:bCs/>
        </w:rPr>
      </w:pPr>
      <w:r w:rsidRPr="009D5B3B">
        <w:rPr>
          <w:b/>
          <w:bCs/>
        </w:rPr>
        <w:t>Film &amp; Arts</w:t>
      </w:r>
    </w:p>
    <w:p w14:paraId="684C9A00" w14:textId="77777777" w:rsidR="009D5B3B" w:rsidRPr="009D5B3B" w:rsidRDefault="009D5B3B" w:rsidP="009D5B3B">
      <w:pPr>
        <w:numPr>
          <w:ilvl w:val="0"/>
          <w:numId w:val="32"/>
        </w:numPr>
      </w:pPr>
      <w:r w:rsidRPr="009D5B3B">
        <w:rPr>
          <w:b/>
          <w:bCs/>
        </w:rPr>
        <w:t xml:space="preserve">Outdoor Cinema at </w:t>
      </w:r>
      <w:proofErr w:type="spellStart"/>
      <w:r w:rsidRPr="009D5B3B">
        <w:rPr>
          <w:b/>
          <w:bCs/>
        </w:rPr>
        <w:t>Helmingham</w:t>
      </w:r>
      <w:proofErr w:type="spellEnd"/>
      <w:r w:rsidRPr="009D5B3B">
        <w:rPr>
          <w:b/>
          <w:bCs/>
        </w:rPr>
        <w:t xml:space="preserve"> Hall:</w:t>
      </w:r>
      <w:r w:rsidRPr="009D5B3B">
        <w:t xml:space="preserve"> On 5th July, you can catch open-air screenings on the beautiful grounds of </w:t>
      </w:r>
      <w:proofErr w:type="spellStart"/>
      <w:r w:rsidRPr="009D5B3B">
        <w:t>Helmingham</w:t>
      </w:r>
      <w:proofErr w:type="spellEnd"/>
      <w:r w:rsidRPr="009D5B3B">
        <w:t xml:space="preserve"> Hall, including showings of </w:t>
      </w:r>
      <w:r w:rsidRPr="009D5B3B">
        <w:rPr>
          <w:i/>
          <w:iCs/>
        </w:rPr>
        <w:t>Pride &amp; Prejudice</w:t>
      </w:r>
      <w:r w:rsidRPr="009D5B3B">
        <w:t xml:space="preserve"> and an Andrea Bocelli concert film </w:t>
      </w:r>
      <w:hyperlink r:id="rId43" w:tgtFrame="_blank" w:history="1">
        <w:r w:rsidRPr="009D5B3B">
          <w:rPr>
            <w:rStyle w:val="Hyperlink"/>
          </w:rPr>
          <w:t>Pride and Prejudice Outdoor Cinema</w:t>
        </w:r>
      </w:hyperlink>
      <w:r w:rsidRPr="009D5B3B">
        <w:t>. [</w:t>
      </w:r>
      <w:hyperlink r:id="rId44" w:history="1">
        <w:r w:rsidRPr="009D5B3B">
          <w:rPr>
            <w:rStyle w:val="Hyperlink"/>
          </w:rPr>
          <w:t>1</w:t>
        </w:r>
      </w:hyperlink>
      <w:r w:rsidRPr="009D5B3B">
        <w:t>]</w:t>
      </w:r>
    </w:p>
    <w:p w14:paraId="5DBCE2D7" w14:textId="77777777" w:rsidR="009D5B3B" w:rsidRPr="009D5B3B" w:rsidRDefault="009D5B3B" w:rsidP="009D5B3B">
      <w:pPr>
        <w:numPr>
          <w:ilvl w:val="0"/>
          <w:numId w:val="32"/>
        </w:numPr>
      </w:pPr>
      <w:r w:rsidRPr="009D5B3B">
        <w:rPr>
          <w:b/>
          <w:bCs/>
        </w:rPr>
        <w:t>Witness for the Prosecution:</w:t>
      </w:r>
      <w:r w:rsidRPr="009D5B3B">
        <w:t xml:space="preserve"> The Sudbury Dramatic Society will be running a thrilling theatrical production of the Agatha Christie classic courtroom drama at the Sudbury Arts Centre (15th–18th July) </w:t>
      </w:r>
      <w:hyperlink r:id="rId45" w:tgtFrame="_blank" w:history="1">
        <w:r w:rsidRPr="009D5B3B">
          <w:rPr>
            <w:rStyle w:val="Hyperlink"/>
          </w:rPr>
          <w:t>WITNESS FOR THE PROSECUTION by AGATHA CHRISTIE</w:t>
        </w:r>
      </w:hyperlink>
      <w:r w:rsidRPr="009D5B3B">
        <w:t>. [</w:t>
      </w:r>
      <w:hyperlink r:id="rId46" w:history="1">
        <w:r w:rsidRPr="009D5B3B">
          <w:rPr>
            <w:rStyle w:val="Hyperlink"/>
          </w:rPr>
          <w:t>1</w:t>
        </w:r>
      </w:hyperlink>
      <w:r w:rsidRPr="009D5B3B">
        <w:t>]</w:t>
      </w:r>
    </w:p>
    <w:p w14:paraId="21A85D08" w14:textId="77777777" w:rsidR="002E60EE" w:rsidRDefault="002E60EE" w:rsidP="00D652EE"/>
    <w:p w14:paraId="0B32897C" w14:textId="77777777" w:rsidR="00E64EAA" w:rsidRDefault="00E64EAA" w:rsidP="00D652EE"/>
    <w:sectPr w:rsidR="00E64EAA" w:rsidSect="00B85E46">
      <w:pgSz w:w="11906" w:h="16838"/>
      <w:pgMar w:top="567" w:right="1133"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710"/>
    <w:multiLevelType w:val="multilevel"/>
    <w:tmpl w:val="D2E2B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00832"/>
    <w:multiLevelType w:val="multilevel"/>
    <w:tmpl w:val="262E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2643C"/>
    <w:multiLevelType w:val="multilevel"/>
    <w:tmpl w:val="5862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46388"/>
    <w:multiLevelType w:val="multilevel"/>
    <w:tmpl w:val="511C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B70E6"/>
    <w:multiLevelType w:val="hybridMultilevel"/>
    <w:tmpl w:val="B34E2E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3AA0B88"/>
    <w:multiLevelType w:val="multilevel"/>
    <w:tmpl w:val="31143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F054D77"/>
    <w:multiLevelType w:val="multilevel"/>
    <w:tmpl w:val="45DC8364"/>
    <w:lvl w:ilvl="0">
      <w:start w:val="1"/>
      <w:numFmt w:val="bullet"/>
      <w:lvlText w:val=""/>
      <w:lvlJc w:val="left"/>
      <w:pPr>
        <w:tabs>
          <w:tab w:val="num" w:pos="6456"/>
        </w:tabs>
        <w:ind w:left="6456" w:hanging="360"/>
      </w:pPr>
      <w:rPr>
        <w:rFonts w:ascii="Symbol" w:hAnsi="Symbol" w:hint="default"/>
        <w:sz w:val="20"/>
      </w:rPr>
    </w:lvl>
    <w:lvl w:ilvl="1" w:tentative="1">
      <w:start w:val="1"/>
      <w:numFmt w:val="bullet"/>
      <w:lvlText w:val="o"/>
      <w:lvlJc w:val="left"/>
      <w:pPr>
        <w:tabs>
          <w:tab w:val="num" w:pos="7176"/>
        </w:tabs>
        <w:ind w:left="7176" w:hanging="360"/>
      </w:pPr>
      <w:rPr>
        <w:rFonts w:ascii="Courier New" w:hAnsi="Courier New" w:hint="default"/>
        <w:sz w:val="20"/>
      </w:rPr>
    </w:lvl>
    <w:lvl w:ilvl="2" w:tentative="1">
      <w:start w:val="1"/>
      <w:numFmt w:val="bullet"/>
      <w:lvlText w:val=""/>
      <w:lvlJc w:val="left"/>
      <w:pPr>
        <w:tabs>
          <w:tab w:val="num" w:pos="7896"/>
        </w:tabs>
        <w:ind w:left="7896" w:hanging="360"/>
      </w:pPr>
      <w:rPr>
        <w:rFonts w:ascii="Wingdings" w:hAnsi="Wingdings" w:hint="default"/>
        <w:sz w:val="20"/>
      </w:rPr>
    </w:lvl>
    <w:lvl w:ilvl="3" w:tentative="1">
      <w:start w:val="1"/>
      <w:numFmt w:val="bullet"/>
      <w:lvlText w:val=""/>
      <w:lvlJc w:val="left"/>
      <w:pPr>
        <w:tabs>
          <w:tab w:val="num" w:pos="8616"/>
        </w:tabs>
        <w:ind w:left="8616" w:hanging="360"/>
      </w:pPr>
      <w:rPr>
        <w:rFonts w:ascii="Wingdings" w:hAnsi="Wingdings" w:hint="default"/>
        <w:sz w:val="20"/>
      </w:rPr>
    </w:lvl>
    <w:lvl w:ilvl="4" w:tentative="1">
      <w:start w:val="1"/>
      <w:numFmt w:val="bullet"/>
      <w:lvlText w:val=""/>
      <w:lvlJc w:val="left"/>
      <w:pPr>
        <w:tabs>
          <w:tab w:val="num" w:pos="9336"/>
        </w:tabs>
        <w:ind w:left="9336" w:hanging="360"/>
      </w:pPr>
      <w:rPr>
        <w:rFonts w:ascii="Wingdings" w:hAnsi="Wingdings" w:hint="default"/>
        <w:sz w:val="20"/>
      </w:rPr>
    </w:lvl>
    <w:lvl w:ilvl="5" w:tentative="1">
      <w:start w:val="1"/>
      <w:numFmt w:val="bullet"/>
      <w:lvlText w:val=""/>
      <w:lvlJc w:val="left"/>
      <w:pPr>
        <w:tabs>
          <w:tab w:val="num" w:pos="10056"/>
        </w:tabs>
        <w:ind w:left="10056" w:hanging="360"/>
      </w:pPr>
      <w:rPr>
        <w:rFonts w:ascii="Wingdings" w:hAnsi="Wingdings" w:hint="default"/>
        <w:sz w:val="20"/>
      </w:rPr>
    </w:lvl>
    <w:lvl w:ilvl="6" w:tentative="1">
      <w:start w:val="1"/>
      <w:numFmt w:val="bullet"/>
      <w:lvlText w:val=""/>
      <w:lvlJc w:val="left"/>
      <w:pPr>
        <w:tabs>
          <w:tab w:val="num" w:pos="10776"/>
        </w:tabs>
        <w:ind w:left="10776" w:hanging="360"/>
      </w:pPr>
      <w:rPr>
        <w:rFonts w:ascii="Wingdings" w:hAnsi="Wingdings" w:hint="default"/>
        <w:sz w:val="20"/>
      </w:rPr>
    </w:lvl>
    <w:lvl w:ilvl="7" w:tentative="1">
      <w:start w:val="1"/>
      <w:numFmt w:val="bullet"/>
      <w:lvlText w:val=""/>
      <w:lvlJc w:val="left"/>
      <w:pPr>
        <w:tabs>
          <w:tab w:val="num" w:pos="11496"/>
        </w:tabs>
        <w:ind w:left="11496" w:hanging="360"/>
      </w:pPr>
      <w:rPr>
        <w:rFonts w:ascii="Wingdings" w:hAnsi="Wingdings" w:hint="default"/>
        <w:sz w:val="20"/>
      </w:rPr>
    </w:lvl>
    <w:lvl w:ilvl="8" w:tentative="1">
      <w:start w:val="1"/>
      <w:numFmt w:val="bullet"/>
      <w:lvlText w:val=""/>
      <w:lvlJc w:val="left"/>
      <w:pPr>
        <w:tabs>
          <w:tab w:val="num" w:pos="12216"/>
        </w:tabs>
        <w:ind w:left="12216" w:hanging="360"/>
      </w:pPr>
      <w:rPr>
        <w:rFonts w:ascii="Wingdings" w:hAnsi="Wingdings" w:hint="default"/>
        <w:sz w:val="20"/>
      </w:rPr>
    </w:lvl>
  </w:abstractNum>
  <w:abstractNum w:abstractNumId="8" w15:restartNumberingAfterBreak="0">
    <w:nsid w:val="1FDB558D"/>
    <w:multiLevelType w:val="multilevel"/>
    <w:tmpl w:val="86E2F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582A9D"/>
    <w:multiLevelType w:val="hybridMultilevel"/>
    <w:tmpl w:val="F8BAA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5D3AC5"/>
    <w:multiLevelType w:val="multilevel"/>
    <w:tmpl w:val="A24CA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764CF6"/>
    <w:multiLevelType w:val="multilevel"/>
    <w:tmpl w:val="7F7E8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826705"/>
    <w:multiLevelType w:val="multilevel"/>
    <w:tmpl w:val="E158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FD36D0"/>
    <w:multiLevelType w:val="multilevel"/>
    <w:tmpl w:val="1AEE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1242BB"/>
    <w:multiLevelType w:val="multilevel"/>
    <w:tmpl w:val="74D0D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684A0E"/>
    <w:multiLevelType w:val="multilevel"/>
    <w:tmpl w:val="8C52C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F83630"/>
    <w:multiLevelType w:val="multilevel"/>
    <w:tmpl w:val="0C40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3513F7"/>
    <w:multiLevelType w:val="multilevel"/>
    <w:tmpl w:val="3EEC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9D7390"/>
    <w:multiLevelType w:val="multilevel"/>
    <w:tmpl w:val="45D09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E53D80"/>
    <w:multiLevelType w:val="multilevel"/>
    <w:tmpl w:val="205A9F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BC44E0"/>
    <w:multiLevelType w:val="multilevel"/>
    <w:tmpl w:val="170E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A06C5D"/>
    <w:multiLevelType w:val="multilevel"/>
    <w:tmpl w:val="DA3A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D2B3114"/>
    <w:multiLevelType w:val="multilevel"/>
    <w:tmpl w:val="F6E0A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7039511">
    <w:abstractNumId w:val="5"/>
  </w:num>
  <w:num w:numId="2" w16cid:durableId="458495295">
    <w:abstractNumId w:val="8"/>
  </w:num>
  <w:num w:numId="3" w16cid:durableId="1097600955">
    <w:abstractNumId w:val="16"/>
  </w:num>
  <w:num w:numId="4" w16cid:durableId="393239353">
    <w:abstractNumId w:val="21"/>
  </w:num>
  <w:num w:numId="5" w16cid:durableId="241139200">
    <w:abstractNumId w:val="7"/>
  </w:num>
  <w:num w:numId="6" w16cid:durableId="566578643">
    <w:abstractNumId w:val="10"/>
  </w:num>
  <w:num w:numId="7" w16cid:durableId="385301455">
    <w:abstractNumId w:val="20"/>
  </w:num>
  <w:num w:numId="8" w16cid:durableId="2096196542">
    <w:abstractNumId w:val="9"/>
  </w:num>
  <w:num w:numId="9" w16cid:durableId="2117433710">
    <w:abstractNumId w:val="4"/>
  </w:num>
  <w:num w:numId="10" w16cid:durableId="942609604">
    <w:abstractNumId w:val="0"/>
  </w:num>
  <w:num w:numId="11" w16cid:durableId="1498034039">
    <w:abstractNumId w:val="19"/>
  </w:num>
  <w:num w:numId="12" w16cid:durableId="821584384">
    <w:abstractNumId w:val="22"/>
  </w:num>
  <w:num w:numId="13" w16cid:durableId="1039086769">
    <w:abstractNumId w:val="14"/>
  </w:num>
  <w:num w:numId="14" w16cid:durableId="328219588">
    <w:abstractNumId w:val="11"/>
  </w:num>
  <w:num w:numId="15" w16cid:durableId="1653363366">
    <w:abstractNumId w:val="2"/>
  </w:num>
  <w:num w:numId="16" w16cid:durableId="1467238154">
    <w:abstractNumId w:val="6"/>
  </w:num>
  <w:num w:numId="17" w16cid:durableId="247663750">
    <w:abstractNumId w:val="6"/>
  </w:num>
  <w:num w:numId="18" w16cid:durableId="269509578">
    <w:abstractNumId w:val="6"/>
  </w:num>
  <w:num w:numId="19" w16cid:durableId="2115175390">
    <w:abstractNumId w:val="6"/>
  </w:num>
  <w:num w:numId="20" w16cid:durableId="401685807">
    <w:abstractNumId w:val="6"/>
  </w:num>
  <w:num w:numId="21" w16cid:durableId="2145926826">
    <w:abstractNumId w:val="6"/>
  </w:num>
  <w:num w:numId="22" w16cid:durableId="1202011070">
    <w:abstractNumId w:val="6"/>
  </w:num>
  <w:num w:numId="23" w16cid:durableId="946086877">
    <w:abstractNumId w:val="6"/>
  </w:num>
  <w:num w:numId="24" w16cid:durableId="310838668">
    <w:abstractNumId w:val="6"/>
  </w:num>
  <w:num w:numId="25" w16cid:durableId="87968488">
    <w:abstractNumId w:val="6"/>
  </w:num>
  <w:num w:numId="26" w16cid:durableId="1684938541">
    <w:abstractNumId w:val="17"/>
  </w:num>
  <w:num w:numId="27" w16cid:durableId="160396214">
    <w:abstractNumId w:val="13"/>
  </w:num>
  <w:num w:numId="28" w16cid:durableId="846094846">
    <w:abstractNumId w:val="18"/>
  </w:num>
  <w:num w:numId="29" w16cid:durableId="1867596090">
    <w:abstractNumId w:val="1"/>
  </w:num>
  <w:num w:numId="30" w16cid:durableId="384380522">
    <w:abstractNumId w:val="12"/>
  </w:num>
  <w:num w:numId="31" w16cid:durableId="1407650672">
    <w:abstractNumId w:val="15"/>
  </w:num>
  <w:num w:numId="32" w16cid:durableId="12490025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366"/>
    <w:rsid w:val="00006990"/>
    <w:rsid w:val="00011808"/>
    <w:rsid w:val="00015863"/>
    <w:rsid w:val="00017E7B"/>
    <w:rsid w:val="000214AA"/>
    <w:rsid w:val="00025FB5"/>
    <w:rsid w:val="0003471E"/>
    <w:rsid w:val="00056862"/>
    <w:rsid w:val="00066285"/>
    <w:rsid w:val="00066780"/>
    <w:rsid w:val="00084639"/>
    <w:rsid w:val="00084D52"/>
    <w:rsid w:val="00086D76"/>
    <w:rsid w:val="000878D1"/>
    <w:rsid w:val="00087EAD"/>
    <w:rsid w:val="000918E9"/>
    <w:rsid w:val="00092F90"/>
    <w:rsid w:val="0009564A"/>
    <w:rsid w:val="000956FE"/>
    <w:rsid w:val="00095EE4"/>
    <w:rsid w:val="000A0757"/>
    <w:rsid w:val="000A0B5B"/>
    <w:rsid w:val="000A1B12"/>
    <w:rsid w:val="000A1C6E"/>
    <w:rsid w:val="000A4888"/>
    <w:rsid w:val="000A6614"/>
    <w:rsid w:val="000A72D2"/>
    <w:rsid w:val="000A76C8"/>
    <w:rsid w:val="000B6FA3"/>
    <w:rsid w:val="000C7117"/>
    <w:rsid w:val="000C759D"/>
    <w:rsid w:val="000D1F5E"/>
    <w:rsid w:val="000E0D11"/>
    <w:rsid w:val="000E0ED9"/>
    <w:rsid w:val="000E1E06"/>
    <w:rsid w:val="000E611C"/>
    <w:rsid w:val="000F1715"/>
    <w:rsid w:val="000F5F47"/>
    <w:rsid w:val="000F7655"/>
    <w:rsid w:val="000F79BC"/>
    <w:rsid w:val="001034D4"/>
    <w:rsid w:val="0010398E"/>
    <w:rsid w:val="00107039"/>
    <w:rsid w:val="001142AE"/>
    <w:rsid w:val="001149AC"/>
    <w:rsid w:val="00123335"/>
    <w:rsid w:val="00126115"/>
    <w:rsid w:val="00131159"/>
    <w:rsid w:val="00131986"/>
    <w:rsid w:val="00133036"/>
    <w:rsid w:val="00133544"/>
    <w:rsid w:val="00146F09"/>
    <w:rsid w:val="00150D08"/>
    <w:rsid w:val="00152B4D"/>
    <w:rsid w:val="0015747D"/>
    <w:rsid w:val="00157C6C"/>
    <w:rsid w:val="001650F9"/>
    <w:rsid w:val="00170819"/>
    <w:rsid w:val="0017447E"/>
    <w:rsid w:val="001771EA"/>
    <w:rsid w:val="001805BE"/>
    <w:rsid w:val="00184751"/>
    <w:rsid w:val="00191FE5"/>
    <w:rsid w:val="0019340D"/>
    <w:rsid w:val="001954DE"/>
    <w:rsid w:val="001A3CB4"/>
    <w:rsid w:val="001A704E"/>
    <w:rsid w:val="001B36BE"/>
    <w:rsid w:val="001B6C14"/>
    <w:rsid w:val="001C2B39"/>
    <w:rsid w:val="001C2EBA"/>
    <w:rsid w:val="001C76A9"/>
    <w:rsid w:val="001D1D9D"/>
    <w:rsid w:val="001D28B7"/>
    <w:rsid w:val="001E06F5"/>
    <w:rsid w:val="001E0854"/>
    <w:rsid w:val="001E74AB"/>
    <w:rsid w:val="001E7520"/>
    <w:rsid w:val="001E7D7E"/>
    <w:rsid w:val="001F19C4"/>
    <w:rsid w:val="001F20EB"/>
    <w:rsid w:val="001F535B"/>
    <w:rsid w:val="002010E6"/>
    <w:rsid w:val="00201FC6"/>
    <w:rsid w:val="00205C5B"/>
    <w:rsid w:val="002100FD"/>
    <w:rsid w:val="00221C58"/>
    <w:rsid w:val="00223AF1"/>
    <w:rsid w:val="002244DC"/>
    <w:rsid w:val="00225E86"/>
    <w:rsid w:val="00232FAF"/>
    <w:rsid w:val="00240256"/>
    <w:rsid w:val="00244C6C"/>
    <w:rsid w:val="00246748"/>
    <w:rsid w:val="002534A8"/>
    <w:rsid w:val="002566FC"/>
    <w:rsid w:val="00274B09"/>
    <w:rsid w:val="00290F7A"/>
    <w:rsid w:val="00291F03"/>
    <w:rsid w:val="002A7712"/>
    <w:rsid w:val="002B36EC"/>
    <w:rsid w:val="002C135C"/>
    <w:rsid w:val="002C5B02"/>
    <w:rsid w:val="002D020A"/>
    <w:rsid w:val="002D07DF"/>
    <w:rsid w:val="002D1D79"/>
    <w:rsid w:val="002E125A"/>
    <w:rsid w:val="002E2552"/>
    <w:rsid w:val="002E60EE"/>
    <w:rsid w:val="002F2809"/>
    <w:rsid w:val="00312DE7"/>
    <w:rsid w:val="00313E3D"/>
    <w:rsid w:val="00314086"/>
    <w:rsid w:val="00314906"/>
    <w:rsid w:val="00324C01"/>
    <w:rsid w:val="00327CC7"/>
    <w:rsid w:val="00331045"/>
    <w:rsid w:val="003310D4"/>
    <w:rsid w:val="003333E4"/>
    <w:rsid w:val="00342113"/>
    <w:rsid w:val="00357847"/>
    <w:rsid w:val="00361A66"/>
    <w:rsid w:val="00363E54"/>
    <w:rsid w:val="00364ADF"/>
    <w:rsid w:val="003756A8"/>
    <w:rsid w:val="00380F42"/>
    <w:rsid w:val="00382C9D"/>
    <w:rsid w:val="00384AD7"/>
    <w:rsid w:val="0039567A"/>
    <w:rsid w:val="003A1190"/>
    <w:rsid w:val="003A330B"/>
    <w:rsid w:val="003A632A"/>
    <w:rsid w:val="003B0D8B"/>
    <w:rsid w:val="003B2AC1"/>
    <w:rsid w:val="003B3FAF"/>
    <w:rsid w:val="003D188F"/>
    <w:rsid w:val="003D53DD"/>
    <w:rsid w:val="003E2199"/>
    <w:rsid w:val="00403643"/>
    <w:rsid w:val="00403AF5"/>
    <w:rsid w:val="00407219"/>
    <w:rsid w:val="00411313"/>
    <w:rsid w:val="00413A8F"/>
    <w:rsid w:val="0041693D"/>
    <w:rsid w:val="00420591"/>
    <w:rsid w:val="00440F01"/>
    <w:rsid w:val="00443536"/>
    <w:rsid w:val="004513BF"/>
    <w:rsid w:val="00455B1F"/>
    <w:rsid w:val="00460256"/>
    <w:rsid w:val="00466DCC"/>
    <w:rsid w:val="004774C5"/>
    <w:rsid w:val="00496DAE"/>
    <w:rsid w:val="004A355D"/>
    <w:rsid w:val="004A506F"/>
    <w:rsid w:val="004B1F03"/>
    <w:rsid w:val="004B21BC"/>
    <w:rsid w:val="004C3609"/>
    <w:rsid w:val="004C6D7F"/>
    <w:rsid w:val="004D5A21"/>
    <w:rsid w:val="004E0EF1"/>
    <w:rsid w:val="004E0F86"/>
    <w:rsid w:val="004E14EC"/>
    <w:rsid w:val="004F1E23"/>
    <w:rsid w:val="004F4208"/>
    <w:rsid w:val="00501A9B"/>
    <w:rsid w:val="00504C86"/>
    <w:rsid w:val="0051209E"/>
    <w:rsid w:val="0051310B"/>
    <w:rsid w:val="00520EFF"/>
    <w:rsid w:val="005212E1"/>
    <w:rsid w:val="0054778D"/>
    <w:rsid w:val="00554C93"/>
    <w:rsid w:val="005555CD"/>
    <w:rsid w:val="0056302C"/>
    <w:rsid w:val="00565A2D"/>
    <w:rsid w:val="005667DD"/>
    <w:rsid w:val="00580FA8"/>
    <w:rsid w:val="00584D81"/>
    <w:rsid w:val="005905F4"/>
    <w:rsid w:val="00590A2D"/>
    <w:rsid w:val="005916BA"/>
    <w:rsid w:val="0059327F"/>
    <w:rsid w:val="00597380"/>
    <w:rsid w:val="005A1A25"/>
    <w:rsid w:val="005A3366"/>
    <w:rsid w:val="005A550D"/>
    <w:rsid w:val="005A5D4C"/>
    <w:rsid w:val="005A7D12"/>
    <w:rsid w:val="005C1D3D"/>
    <w:rsid w:val="005C2F90"/>
    <w:rsid w:val="005C6B07"/>
    <w:rsid w:val="005E0EF4"/>
    <w:rsid w:val="005E2E6D"/>
    <w:rsid w:val="005F192E"/>
    <w:rsid w:val="005F538F"/>
    <w:rsid w:val="00612235"/>
    <w:rsid w:val="00620783"/>
    <w:rsid w:val="0062667A"/>
    <w:rsid w:val="006308CF"/>
    <w:rsid w:val="006404BB"/>
    <w:rsid w:val="0064473C"/>
    <w:rsid w:val="00646C9C"/>
    <w:rsid w:val="00650602"/>
    <w:rsid w:val="00651EAE"/>
    <w:rsid w:val="00653101"/>
    <w:rsid w:val="00653D2E"/>
    <w:rsid w:val="006551E4"/>
    <w:rsid w:val="006607CB"/>
    <w:rsid w:val="00661675"/>
    <w:rsid w:val="00663723"/>
    <w:rsid w:val="00665FA4"/>
    <w:rsid w:val="00672EC2"/>
    <w:rsid w:val="006747B1"/>
    <w:rsid w:val="00677965"/>
    <w:rsid w:val="00677C66"/>
    <w:rsid w:val="00681CB5"/>
    <w:rsid w:val="006A2E7C"/>
    <w:rsid w:val="006A44B4"/>
    <w:rsid w:val="006A4772"/>
    <w:rsid w:val="006A714C"/>
    <w:rsid w:val="006B121C"/>
    <w:rsid w:val="006B3DEB"/>
    <w:rsid w:val="006D2CEB"/>
    <w:rsid w:val="006D3694"/>
    <w:rsid w:val="006D6606"/>
    <w:rsid w:val="006E2ED0"/>
    <w:rsid w:val="006F59FC"/>
    <w:rsid w:val="007018AF"/>
    <w:rsid w:val="0070282A"/>
    <w:rsid w:val="00703511"/>
    <w:rsid w:val="00703F89"/>
    <w:rsid w:val="00710B45"/>
    <w:rsid w:val="0071209E"/>
    <w:rsid w:val="00713F79"/>
    <w:rsid w:val="007143A8"/>
    <w:rsid w:val="007153E2"/>
    <w:rsid w:val="0071790D"/>
    <w:rsid w:val="00717AE8"/>
    <w:rsid w:val="00717C8A"/>
    <w:rsid w:val="00721061"/>
    <w:rsid w:val="00726150"/>
    <w:rsid w:val="00727D8D"/>
    <w:rsid w:val="00732DEA"/>
    <w:rsid w:val="00735F3C"/>
    <w:rsid w:val="0074057B"/>
    <w:rsid w:val="00744ADE"/>
    <w:rsid w:val="00753F8F"/>
    <w:rsid w:val="0075618E"/>
    <w:rsid w:val="007609FA"/>
    <w:rsid w:val="00767741"/>
    <w:rsid w:val="00770A2E"/>
    <w:rsid w:val="007719A0"/>
    <w:rsid w:val="007736ED"/>
    <w:rsid w:val="00776325"/>
    <w:rsid w:val="00776E30"/>
    <w:rsid w:val="00777E23"/>
    <w:rsid w:val="00784582"/>
    <w:rsid w:val="007869F0"/>
    <w:rsid w:val="0079055F"/>
    <w:rsid w:val="00792E5D"/>
    <w:rsid w:val="007A22DD"/>
    <w:rsid w:val="007A2B77"/>
    <w:rsid w:val="007A791B"/>
    <w:rsid w:val="007B3432"/>
    <w:rsid w:val="007B5598"/>
    <w:rsid w:val="007C4902"/>
    <w:rsid w:val="007D07C4"/>
    <w:rsid w:val="007D157B"/>
    <w:rsid w:val="007D4D1C"/>
    <w:rsid w:val="007E322F"/>
    <w:rsid w:val="007E601C"/>
    <w:rsid w:val="007E613F"/>
    <w:rsid w:val="007F1994"/>
    <w:rsid w:val="0080309C"/>
    <w:rsid w:val="00804212"/>
    <w:rsid w:val="00806ADA"/>
    <w:rsid w:val="00807087"/>
    <w:rsid w:val="00811BAA"/>
    <w:rsid w:val="00816BCE"/>
    <w:rsid w:val="00821C77"/>
    <w:rsid w:val="00827DB2"/>
    <w:rsid w:val="00836CFB"/>
    <w:rsid w:val="008435D7"/>
    <w:rsid w:val="0084527C"/>
    <w:rsid w:val="008468E8"/>
    <w:rsid w:val="00846CAC"/>
    <w:rsid w:val="008532DA"/>
    <w:rsid w:val="00853B2B"/>
    <w:rsid w:val="008544E2"/>
    <w:rsid w:val="008637C3"/>
    <w:rsid w:val="00864958"/>
    <w:rsid w:val="00873EE0"/>
    <w:rsid w:val="008750F4"/>
    <w:rsid w:val="00885747"/>
    <w:rsid w:val="00885DB5"/>
    <w:rsid w:val="00891541"/>
    <w:rsid w:val="00897F69"/>
    <w:rsid w:val="008A06D6"/>
    <w:rsid w:val="008B676A"/>
    <w:rsid w:val="008B7CC7"/>
    <w:rsid w:val="008C456A"/>
    <w:rsid w:val="008D66D3"/>
    <w:rsid w:val="008E25A4"/>
    <w:rsid w:val="008E4D10"/>
    <w:rsid w:val="008E6919"/>
    <w:rsid w:val="008E6A4D"/>
    <w:rsid w:val="008F331F"/>
    <w:rsid w:val="008F3CCD"/>
    <w:rsid w:val="008F496C"/>
    <w:rsid w:val="00913A04"/>
    <w:rsid w:val="0091454B"/>
    <w:rsid w:val="00920D8E"/>
    <w:rsid w:val="00927C09"/>
    <w:rsid w:val="00940C44"/>
    <w:rsid w:val="009422EA"/>
    <w:rsid w:val="00946BE1"/>
    <w:rsid w:val="0095526F"/>
    <w:rsid w:val="009568F7"/>
    <w:rsid w:val="009574D2"/>
    <w:rsid w:val="00961A92"/>
    <w:rsid w:val="0096529D"/>
    <w:rsid w:val="0096672C"/>
    <w:rsid w:val="009671CD"/>
    <w:rsid w:val="00973CA3"/>
    <w:rsid w:val="0098392F"/>
    <w:rsid w:val="00983E7E"/>
    <w:rsid w:val="0098761E"/>
    <w:rsid w:val="009A026D"/>
    <w:rsid w:val="009A2E28"/>
    <w:rsid w:val="009A3C8A"/>
    <w:rsid w:val="009A3DF5"/>
    <w:rsid w:val="009C563F"/>
    <w:rsid w:val="009D5B3B"/>
    <w:rsid w:val="009D76D7"/>
    <w:rsid w:val="009F3EA2"/>
    <w:rsid w:val="009F5791"/>
    <w:rsid w:val="009F6DFB"/>
    <w:rsid w:val="00A00829"/>
    <w:rsid w:val="00A01A7E"/>
    <w:rsid w:val="00A0271D"/>
    <w:rsid w:val="00A0542F"/>
    <w:rsid w:val="00A17BB9"/>
    <w:rsid w:val="00A227FD"/>
    <w:rsid w:val="00A25146"/>
    <w:rsid w:val="00A25623"/>
    <w:rsid w:val="00A31B80"/>
    <w:rsid w:val="00A3247A"/>
    <w:rsid w:val="00A47C90"/>
    <w:rsid w:val="00A50324"/>
    <w:rsid w:val="00A53A0C"/>
    <w:rsid w:val="00A62547"/>
    <w:rsid w:val="00A6344A"/>
    <w:rsid w:val="00A90A5A"/>
    <w:rsid w:val="00A93837"/>
    <w:rsid w:val="00AA6E08"/>
    <w:rsid w:val="00AB7910"/>
    <w:rsid w:val="00AD1294"/>
    <w:rsid w:val="00AD136D"/>
    <w:rsid w:val="00AD236D"/>
    <w:rsid w:val="00AD577A"/>
    <w:rsid w:val="00AD7289"/>
    <w:rsid w:val="00AF3096"/>
    <w:rsid w:val="00AF4862"/>
    <w:rsid w:val="00AF6F87"/>
    <w:rsid w:val="00AF7E48"/>
    <w:rsid w:val="00B02326"/>
    <w:rsid w:val="00B0235B"/>
    <w:rsid w:val="00B02D8C"/>
    <w:rsid w:val="00B06BA2"/>
    <w:rsid w:val="00B206F1"/>
    <w:rsid w:val="00B216EC"/>
    <w:rsid w:val="00B2303A"/>
    <w:rsid w:val="00B23119"/>
    <w:rsid w:val="00B27593"/>
    <w:rsid w:val="00B32DD3"/>
    <w:rsid w:val="00B4145F"/>
    <w:rsid w:val="00B52FAF"/>
    <w:rsid w:val="00B57BB8"/>
    <w:rsid w:val="00B6027E"/>
    <w:rsid w:val="00B670F2"/>
    <w:rsid w:val="00B7316F"/>
    <w:rsid w:val="00B85E46"/>
    <w:rsid w:val="00B9124B"/>
    <w:rsid w:val="00B9340E"/>
    <w:rsid w:val="00B964AB"/>
    <w:rsid w:val="00BA224C"/>
    <w:rsid w:val="00BB4A63"/>
    <w:rsid w:val="00BC206E"/>
    <w:rsid w:val="00BC3C38"/>
    <w:rsid w:val="00BD5AFD"/>
    <w:rsid w:val="00BF351B"/>
    <w:rsid w:val="00BF5053"/>
    <w:rsid w:val="00C10CD7"/>
    <w:rsid w:val="00C10F90"/>
    <w:rsid w:val="00C12515"/>
    <w:rsid w:val="00C13D1E"/>
    <w:rsid w:val="00C25D04"/>
    <w:rsid w:val="00C33D13"/>
    <w:rsid w:val="00C348E2"/>
    <w:rsid w:val="00C36DAB"/>
    <w:rsid w:val="00C41EA7"/>
    <w:rsid w:val="00C50941"/>
    <w:rsid w:val="00C6204A"/>
    <w:rsid w:val="00C90C96"/>
    <w:rsid w:val="00CA2B25"/>
    <w:rsid w:val="00CB35DF"/>
    <w:rsid w:val="00CD0405"/>
    <w:rsid w:val="00CE4525"/>
    <w:rsid w:val="00CF4A37"/>
    <w:rsid w:val="00D002A4"/>
    <w:rsid w:val="00D00A14"/>
    <w:rsid w:val="00D254BD"/>
    <w:rsid w:val="00D4388E"/>
    <w:rsid w:val="00D62F65"/>
    <w:rsid w:val="00D647F1"/>
    <w:rsid w:val="00D652EE"/>
    <w:rsid w:val="00D71E77"/>
    <w:rsid w:val="00D877D8"/>
    <w:rsid w:val="00D92978"/>
    <w:rsid w:val="00D92A6D"/>
    <w:rsid w:val="00D94FE9"/>
    <w:rsid w:val="00D9749D"/>
    <w:rsid w:val="00DB0CD7"/>
    <w:rsid w:val="00DB0EFE"/>
    <w:rsid w:val="00DB6BB0"/>
    <w:rsid w:val="00DB7D1B"/>
    <w:rsid w:val="00DC7CF0"/>
    <w:rsid w:val="00DD2459"/>
    <w:rsid w:val="00DD3DB0"/>
    <w:rsid w:val="00DE5769"/>
    <w:rsid w:val="00DF3470"/>
    <w:rsid w:val="00DF54BE"/>
    <w:rsid w:val="00E01D75"/>
    <w:rsid w:val="00E046DB"/>
    <w:rsid w:val="00E058E3"/>
    <w:rsid w:val="00E167E1"/>
    <w:rsid w:val="00E21DD9"/>
    <w:rsid w:val="00E43A6C"/>
    <w:rsid w:val="00E44A80"/>
    <w:rsid w:val="00E57077"/>
    <w:rsid w:val="00E63B85"/>
    <w:rsid w:val="00E64EAA"/>
    <w:rsid w:val="00E75303"/>
    <w:rsid w:val="00E80366"/>
    <w:rsid w:val="00E803F8"/>
    <w:rsid w:val="00E815F4"/>
    <w:rsid w:val="00E97216"/>
    <w:rsid w:val="00EB09B5"/>
    <w:rsid w:val="00EB1E77"/>
    <w:rsid w:val="00EB211B"/>
    <w:rsid w:val="00EB23F8"/>
    <w:rsid w:val="00EB528B"/>
    <w:rsid w:val="00EC01DF"/>
    <w:rsid w:val="00EC3B1A"/>
    <w:rsid w:val="00EC43ED"/>
    <w:rsid w:val="00ED0209"/>
    <w:rsid w:val="00ED07F5"/>
    <w:rsid w:val="00EE31FA"/>
    <w:rsid w:val="00EE6989"/>
    <w:rsid w:val="00EF35B7"/>
    <w:rsid w:val="00EF76E6"/>
    <w:rsid w:val="00F00E13"/>
    <w:rsid w:val="00F13EE6"/>
    <w:rsid w:val="00F2687F"/>
    <w:rsid w:val="00F36AD7"/>
    <w:rsid w:val="00F439C1"/>
    <w:rsid w:val="00F452DF"/>
    <w:rsid w:val="00F6569D"/>
    <w:rsid w:val="00F704DD"/>
    <w:rsid w:val="00F74E76"/>
    <w:rsid w:val="00F75504"/>
    <w:rsid w:val="00F838FF"/>
    <w:rsid w:val="00F92249"/>
    <w:rsid w:val="00F941E2"/>
    <w:rsid w:val="00F94A44"/>
    <w:rsid w:val="00F9668A"/>
    <w:rsid w:val="00FA2E6F"/>
    <w:rsid w:val="00FA7625"/>
    <w:rsid w:val="00FB2F74"/>
    <w:rsid w:val="00FB55C3"/>
    <w:rsid w:val="00FB56B2"/>
    <w:rsid w:val="00FB7A7E"/>
    <w:rsid w:val="00FC3F20"/>
    <w:rsid w:val="00FD192A"/>
    <w:rsid w:val="00FD42CE"/>
    <w:rsid w:val="00FE136E"/>
    <w:rsid w:val="00FE1A83"/>
    <w:rsid w:val="00FE1D4F"/>
    <w:rsid w:val="00FE45C9"/>
    <w:rsid w:val="00FF78AA"/>
    <w:rsid w:val="03708881"/>
    <w:rsid w:val="0395F880"/>
    <w:rsid w:val="05A6D496"/>
    <w:rsid w:val="0A8B5CEF"/>
    <w:rsid w:val="0DA10F66"/>
    <w:rsid w:val="1006048E"/>
    <w:rsid w:val="11FFDAB2"/>
    <w:rsid w:val="142B918A"/>
    <w:rsid w:val="1ABA2FC2"/>
    <w:rsid w:val="1E66993E"/>
    <w:rsid w:val="337F3DEC"/>
    <w:rsid w:val="34A63AF9"/>
    <w:rsid w:val="3A5E9211"/>
    <w:rsid w:val="4CDE2523"/>
    <w:rsid w:val="4E88787F"/>
    <w:rsid w:val="4EB0CD6B"/>
    <w:rsid w:val="5B6A6E35"/>
    <w:rsid w:val="6555E38C"/>
    <w:rsid w:val="670BE627"/>
    <w:rsid w:val="6A4EE2ED"/>
    <w:rsid w:val="6E236CAC"/>
    <w:rsid w:val="72BFABF2"/>
    <w:rsid w:val="72F12B89"/>
    <w:rsid w:val="73E117F7"/>
    <w:rsid w:val="78AE5617"/>
    <w:rsid w:val="7B38484D"/>
    <w:rsid w:val="7BF1E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D502D"/>
  <w15:chartTrackingRefBased/>
  <w15:docId w15:val="{910669F3-5C0B-4D73-9AA1-69B5531BC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47D"/>
  </w:style>
  <w:style w:type="paragraph" w:styleId="Heading1">
    <w:name w:val="heading 1"/>
    <w:basedOn w:val="Normal"/>
    <w:next w:val="Normal"/>
    <w:link w:val="Heading1Char"/>
    <w:uiPriority w:val="9"/>
    <w:qFormat/>
    <w:rsid w:val="0015747D"/>
    <w:pPr>
      <w:keepNext/>
      <w:keepLines/>
      <w:spacing w:before="400" w:after="40"/>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semiHidden/>
    <w:unhideWhenUsed/>
    <w:qFormat/>
    <w:rsid w:val="0015747D"/>
    <w:pPr>
      <w:keepNext/>
      <w:keepLines/>
      <w:spacing w:before="4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747D"/>
    <w:pPr>
      <w:keepNext/>
      <w:keepLines/>
      <w:spacing w:before="40"/>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747D"/>
    <w:pPr>
      <w:keepNext/>
      <w:keepLines/>
      <w:spacing w:before="4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15747D"/>
    <w:pPr>
      <w:keepNext/>
      <w:keepLines/>
      <w:spacing w:before="4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15747D"/>
    <w:pPr>
      <w:keepNext/>
      <w:keepLines/>
      <w:spacing w:before="4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15747D"/>
    <w:pPr>
      <w:keepNext/>
      <w:keepLines/>
      <w:spacing w:before="4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15747D"/>
    <w:pPr>
      <w:keepNext/>
      <w:keepLines/>
      <w:spacing w:before="4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15747D"/>
    <w:pPr>
      <w:keepNext/>
      <w:keepLines/>
      <w:spacing w:before="4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47D"/>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semiHidden/>
    <w:rsid w:val="001574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747D"/>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747D"/>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15747D"/>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15747D"/>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15747D"/>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15747D"/>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15747D"/>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15747D"/>
    <w:pPr>
      <w:spacing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15747D"/>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15747D"/>
    <w:pPr>
      <w:numPr>
        <w:ilvl w:val="1"/>
      </w:numPr>
      <w:spacing w:after="240"/>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15747D"/>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15747D"/>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15747D"/>
    <w:rPr>
      <w:color w:val="0E2841" w:themeColor="text2"/>
      <w:sz w:val="24"/>
      <w:szCs w:val="24"/>
    </w:rPr>
  </w:style>
  <w:style w:type="paragraph" w:styleId="ListParagraph">
    <w:name w:val="List Paragraph"/>
    <w:basedOn w:val="Normal"/>
    <w:uiPriority w:val="34"/>
    <w:qFormat/>
    <w:rsid w:val="005A3366"/>
    <w:pPr>
      <w:ind w:left="720"/>
      <w:contextualSpacing/>
    </w:pPr>
  </w:style>
  <w:style w:type="character" w:styleId="IntenseEmphasis">
    <w:name w:val="Intense Emphasis"/>
    <w:basedOn w:val="DefaultParagraphFont"/>
    <w:uiPriority w:val="21"/>
    <w:qFormat/>
    <w:rsid w:val="0015747D"/>
    <w:rPr>
      <w:b/>
      <w:bCs/>
      <w:i/>
      <w:iCs/>
    </w:rPr>
  </w:style>
  <w:style w:type="paragraph" w:styleId="IntenseQuote">
    <w:name w:val="Intense Quote"/>
    <w:basedOn w:val="Normal"/>
    <w:next w:val="Normal"/>
    <w:link w:val="IntenseQuoteChar"/>
    <w:uiPriority w:val="30"/>
    <w:qFormat/>
    <w:rsid w:val="0015747D"/>
    <w:pPr>
      <w:spacing w:before="100" w:beforeAutospacing="1" w:after="240"/>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15747D"/>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15747D"/>
    <w:rPr>
      <w:b/>
      <w:bCs/>
      <w:smallCaps/>
      <w:color w:val="0E2841" w:themeColor="text2"/>
      <w:u w:val="single"/>
    </w:rPr>
  </w:style>
  <w:style w:type="character" w:styleId="Hyperlink">
    <w:name w:val="Hyperlink"/>
    <w:basedOn w:val="DefaultParagraphFont"/>
    <w:uiPriority w:val="99"/>
    <w:unhideWhenUsed/>
    <w:rsid w:val="005A3366"/>
    <w:rPr>
      <w:color w:val="467886" w:themeColor="hyperlink"/>
      <w:u w:val="single"/>
    </w:rPr>
  </w:style>
  <w:style w:type="character" w:styleId="UnresolvedMention">
    <w:name w:val="Unresolved Mention"/>
    <w:basedOn w:val="DefaultParagraphFont"/>
    <w:uiPriority w:val="99"/>
    <w:semiHidden/>
    <w:unhideWhenUsed/>
    <w:rsid w:val="005A3366"/>
    <w:rPr>
      <w:color w:val="605E5C"/>
      <w:shd w:val="clear" w:color="auto" w:fill="E1DFDD"/>
    </w:rPr>
  </w:style>
  <w:style w:type="table" w:customStyle="1" w:styleId="StatusReportTable">
    <w:name w:val="Status Report Table"/>
    <w:basedOn w:val="TableNormal"/>
    <w:uiPriority w:val="99"/>
    <w:rsid w:val="00413A8F"/>
    <w:pPr>
      <w:spacing w:before="40" w:after="40"/>
    </w:pPr>
    <w:rPr>
      <w:color w:val="FFFFFF" w:themeColor="background1"/>
      <w:lang w:val="en-US"/>
    </w:rPr>
    <w:tblPr>
      <w:tblInd w:w="0" w:type="nil"/>
      <w:tblBorders>
        <w:insideH w:val="single" w:sz="12" w:space="0" w:color="FFFFFF" w:themeColor="background1"/>
        <w:insideV w:val="single" w:sz="12" w:space="0" w:color="FFFFFF" w:themeColor="background1"/>
      </w:tblBorders>
    </w:tblPr>
    <w:tcPr>
      <w:shd w:val="clear" w:color="auto" w:fill="C1E4F5" w:themeFill="accent1" w:themeFillTint="33"/>
    </w:tcPr>
    <w:tblStylePr w:type="firstRow">
      <w:pPr>
        <w:jc w:val="left"/>
      </w:pPr>
      <w:rPr>
        <w:rFonts w:asciiTheme="majorHAnsi" w:hAnsiTheme="majorHAnsi" w:hint="default"/>
        <w:b w:val="0"/>
        <w:i w:val="0"/>
        <w:caps w:val="0"/>
        <w:smallCaps w:val="0"/>
        <w:color w:val="FFFFFF" w:themeColor="background1"/>
        <w:sz w:val="20"/>
        <w:szCs w:val="20"/>
      </w:rPr>
      <w:tblPr/>
      <w:tcPr>
        <w:tcBorders>
          <w:top w:val="nil"/>
          <w:left w:val="nil"/>
          <w:bottom w:val="nil"/>
          <w:right w:val="nil"/>
          <w:insideH w:val="single" w:sz="12" w:space="0" w:color="FFFFFF" w:themeColor="background1"/>
          <w:insideV w:val="single" w:sz="12" w:space="0" w:color="FFFFFF" w:themeColor="background1"/>
          <w:tl2br w:val="nil"/>
          <w:tr2bl w:val="nil"/>
        </w:tcBorders>
        <w:shd w:val="clear" w:color="auto" w:fill="196B24" w:themeFill="accent3"/>
      </w:tcPr>
    </w:tblStylePr>
  </w:style>
  <w:style w:type="paragraph" w:styleId="NormalWeb">
    <w:name w:val="Normal (Web)"/>
    <w:basedOn w:val="Normal"/>
    <w:uiPriority w:val="99"/>
    <w:semiHidden/>
    <w:unhideWhenUsed/>
    <w:rsid w:val="003A330B"/>
    <w:pPr>
      <w:spacing w:before="100" w:beforeAutospacing="1" w:after="100" w:afterAutospacing="1"/>
    </w:pPr>
    <w:rPr>
      <w:rFonts w:ascii="Times New Roman" w:eastAsia="Times New Roman" w:hAnsi="Times New Roman" w:cs="Times New Roman"/>
      <w:lang w:eastAsia="en-GB"/>
    </w:rPr>
  </w:style>
  <w:style w:type="table" w:customStyle="1" w:styleId="TableGrid">
    <w:name w:val="TableGrid"/>
    <w:rsid w:val="00240256"/>
    <w:rPr>
      <w:lang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B6027E"/>
    <w:rPr>
      <w:color w:val="96607D" w:themeColor="followedHyperlink"/>
      <w:u w:val="single"/>
    </w:rPr>
  </w:style>
  <w:style w:type="paragraph" w:styleId="Caption">
    <w:name w:val="caption"/>
    <w:basedOn w:val="Normal"/>
    <w:next w:val="Normal"/>
    <w:uiPriority w:val="35"/>
    <w:semiHidden/>
    <w:unhideWhenUsed/>
    <w:qFormat/>
    <w:rsid w:val="0015747D"/>
    <w:rPr>
      <w:b/>
      <w:bCs/>
      <w:smallCaps/>
      <w:color w:val="0E2841" w:themeColor="text2"/>
    </w:rPr>
  </w:style>
  <w:style w:type="character" w:styleId="Strong">
    <w:name w:val="Strong"/>
    <w:basedOn w:val="DefaultParagraphFont"/>
    <w:uiPriority w:val="22"/>
    <w:qFormat/>
    <w:rsid w:val="0015747D"/>
    <w:rPr>
      <w:b/>
      <w:bCs/>
    </w:rPr>
  </w:style>
  <w:style w:type="character" w:styleId="Emphasis">
    <w:name w:val="Emphasis"/>
    <w:basedOn w:val="DefaultParagraphFont"/>
    <w:uiPriority w:val="20"/>
    <w:qFormat/>
    <w:rsid w:val="0015747D"/>
    <w:rPr>
      <w:i/>
      <w:iCs/>
    </w:rPr>
  </w:style>
  <w:style w:type="paragraph" w:styleId="NoSpacing">
    <w:name w:val="No Spacing"/>
    <w:uiPriority w:val="1"/>
    <w:qFormat/>
    <w:rsid w:val="0015747D"/>
  </w:style>
  <w:style w:type="character" w:styleId="SubtleEmphasis">
    <w:name w:val="Subtle Emphasis"/>
    <w:basedOn w:val="DefaultParagraphFont"/>
    <w:uiPriority w:val="19"/>
    <w:qFormat/>
    <w:rsid w:val="0015747D"/>
    <w:rPr>
      <w:i/>
      <w:iCs/>
      <w:color w:val="595959" w:themeColor="text1" w:themeTint="A6"/>
    </w:rPr>
  </w:style>
  <w:style w:type="character" w:styleId="SubtleReference">
    <w:name w:val="Subtle Reference"/>
    <w:basedOn w:val="DefaultParagraphFont"/>
    <w:uiPriority w:val="31"/>
    <w:qFormat/>
    <w:rsid w:val="0015747D"/>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15747D"/>
    <w:rPr>
      <w:b/>
      <w:bCs/>
      <w:smallCaps/>
      <w:spacing w:val="10"/>
    </w:rPr>
  </w:style>
  <w:style w:type="paragraph" w:styleId="TOCHeading">
    <w:name w:val="TOC Heading"/>
    <w:basedOn w:val="Heading1"/>
    <w:next w:val="Normal"/>
    <w:uiPriority w:val="39"/>
    <w:semiHidden/>
    <w:unhideWhenUsed/>
    <w:qFormat/>
    <w:rsid w:val="0015747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32676">
      <w:bodyDiv w:val="1"/>
      <w:marLeft w:val="0"/>
      <w:marRight w:val="0"/>
      <w:marTop w:val="0"/>
      <w:marBottom w:val="0"/>
      <w:divBdr>
        <w:top w:val="none" w:sz="0" w:space="0" w:color="auto"/>
        <w:left w:val="none" w:sz="0" w:space="0" w:color="auto"/>
        <w:bottom w:val="none" w:sz="0" w:space="0" w:color="auto"/>
        <w:right w:val="none" w:sz="0" w:space="0" w:color="auto"/>
      </w:divBdr>
    </w:div>
    <w:div w:id="184635450">
      <w:bodyDiv w:val="1"/>
      <w:marLeft w:val="0"/>
      <w:marRight w:val="0"/>
      <w:marTop w:val="0"/>
      <w:marBottom w:val="0"/>
      <w:divBdr>
        <w:top w:val="none" w:sz="0" w:space="0" w:color="auto"/>
        <w:left w:val="none" w:sz="0" w:space="0" w:color="auto"/>
        <w:bottom w:val="none" w:sz="0" w:space="0" w:color="auto"/>
        <w:right w:val="none" w:sz="0" w:space="0" w:color="auto"/>
      </w:divBdr>
    </w:div>
    <w:div w:id="449511961">
      <w:bodyDiv w:val="1"/>
      <w:marLeft w:val="0"/>
      <w:marRight w:val="0"/>
      <w:marTop w:val="0"/>
      <w:marBottom w:val="0"/>
      <w:divBdr>
        <w:top w:val="none" w:sz="0" w:space="0" w:color="auto"/>
        <w:left w:val="none" w:sz="0" w:space="0" w:color="auto"/>
        <w:bottom w:val="none" w:sz="0" w:space="0" w:color="auto"/>
        <w:right w:val="none" w:sz="0" w:space="0" w:color="auto"/>
      </w:divBdr>
    </w:div>
    <w:div w:id="483083878">
      <w:bodyDiv w:val="1"/>
      <w:marLeft w:val="0"/>
      <w:marRight w:val="0"/>
      <w:marTop w:val="0"/>
      <w:marBottom w:val="0"/>
      <w:divBdr>
        <w:top w:val="none" w:sz="0" w:space="0" w:color="auto"/>
        <w:left w:val="none" w:sz="0" w:space="0" w:color="auto"/>
        <w:bottom w:val="none" w:sz="0" w:space="0" w:color="auto"/>
        <w:right w:val="none" w:sz="0" w:space="0" w:color="auto"/>
      </w:divBdr>
    </w:div>
    <w:div w:id="578172966">
      <w:bodyDiv w:val="1"/>
      <w:marLeft w:val="0"/>
      <w:marRight w:val="0"/>
      <w:marTop w:val="0"/>
      <w:marBottom w:val="0"/>
      <w:divBdr>
        <w:top w:val="none" w:sz="0" w:space="0" w:color="auto"/>
        <w:left w:val="none" w:sz="0" w:space="0" w:color="auto"/>
        <w:bottom w:val="none" w:sz="0" w:space="0" w:color="auto"/>
        <w:right w:val="none" w:sz="0" w:space="0" w:color="auto"/>
      </w:divBdr>
    </w:div>
    <w:div w:id="1060251179">
      <w:bodyDiv w:val="1"/>
      <w:marLeft w:val="0"/>
      <w:marRight w:val="0"/>
      <w:marTop w:val="0"/>
      <w:marBottom w:val="0"/>
      <w:divBdr>
        <w:top w:val="none" w:sz="0" w:space="0" w:color="auto"/>
        <w:left w:val="none" w:sz="0" w:space="0" w:color="auto"/>
        <w:bottom w:val="none" w:sz="0" w:space="0" w:color="auto"/>
        <w:right w:val="none" w:sz="0" w:space="0" w:color="auto"/>
      </w:divBdr>
    </w:div>
    <w:div w:id="1502814165">
      <w:bodyDiv w:val="1"/>
      <w:marLeft w:val="0"/>
      <w:marRight w:val="0"/>
      <w:marTop w:val="0"/>
      <w:marBottom w:val="0"/>
      <w:divBdr>
        <w:top w:val="none" w:sz="0" w:space="0" w:color="auto"/>
        <w:left w:val="none" w:sz="0" w:space="0" w:color="auto"/>
        <w:bottom w:val="none" w:sz="0" w:space="0" w:color="auto"/>
        <w:right w:val="none" w:sz="0" w:space="0" w:color="auto"/>
      </w:divBdr>
    </w:div>
    <w:div w:id="1720282386">
      <w:bodyDiv w:val="1"/>
      <w:marLeft w:val="0"/>
      <w:marRight w:val="0"/>
      <w:marTop w:val="0"/>
      <w:marBottom w:val="0"/>
      <w:divBdr>
        <w:top w:val="none" w:sz="0" w:space="0" w:color="auto"/>
        <w:left w:val="none" w:sz="0" w:space="0" w:color="auto"/>
        <w:bottom w:val="none" w:sz="0" w:space="0" w:color="auto"/>
        <w:right w:val="none" w:sz="0" w:space="0" w:color="auto"/>
      </w:divBdr>
    </w:div>
    <w:div w:id="1849754842">
      <w:bodyDiv w:val="1"/>
      <w:marLeft w:val="0"/>
      <w:marRight w:val="0"/>
      <w:marTop w:val="0"/>
      <w:marBottom w:val="0"/>
      <w:divBdr>
        <w:top w:val="none" w:sz="0" w:space="0" w:color="auto"/>
        <w:left w:val="none" w:sz="0" w:space="0" w:color="auto"/>
        <w:bottom w:val="none" w:sz="0" w:space="0" w:color="auto"/>
        <w:right w:val="none" w:sz="0" w:space="0" w:color="auto"/>
      </w:divBdr>
      <w:divsChild>
        <w:div w:id="922223349">
          <w:marLeft w:val="0"/>
          <w:marRight w:val="0"/>
          <w:marTop w:val="0"/>
          <w:marBottom w:val="0"/>
          <w:divBdr>
            <w:top w:val="none" w:sz="0" w:space="0" w:color="auto"/>
            <w:left w:val="none" w:sz="0" w:space="0" w:color="auto"/>
            <w:bottom w:val="none" w:sz="0" w:space="0" w:color="auto"/>
            <w:right w:val="none" w:sz="0" w:space="0" w:color="auto"/>
          </w:divBdr>
          <w:divsChild>
            <w:div w:id="1370030568">
              <w:marLeft w:val="0"/>
              <w:marRight w:val="0"/>
              <w:marTop w:val="0"/>
              <w:marBottom w:val="0"/>
              <w:divBdr>
                <w:top w:val="none" w:sz="0" w:space="0" w:color="auto"/>
                <w:left w:val="none" w:sz="0" w:space="0" w:color="auto"/>
                <w:bottom w:val="none" w:sz="0" w:space="0" w:color="auto"/>
                <w:right w:val="none" w:sz="0" w:space="0" w:color="auto"/>
              </w:divBdr>
              <w:divsChild>
                <w:div w:id="2048992954">
                  <w:marLeft w:val="75"/>
                  <w:marRight w:val="75"/>
                  <w:marTop w:val="0"/>
                  <w:marBottom w:val="0"/>
                  <w:divBdr>
                    <w:top w:val="none" w:sz="0" w:space="0" w:color="auto"/>
                    <w:left w:val="none" w:sz="0" w:space="0" w:color="auto"/>
                    <w:bottom w:val="none" w:sz="0" w:space="0" w:color="auto"/>
                    <w:right w:val="none" w:sz="0" w:space="0" w:color="auto"/>
                  </w:divBdr>
                </w:div>
                <w:div w:id="1293293871">
                  <w:marLeft w:val="0"/>
                  <w:marRight w:val="0"/>
                  <w:marTop w:val="0"/>
                  <w:marBottom w:val="0"/>
                  <w:divBdr>
                    <w:top w:val="none" w:sz="0" w:space="0" w:color="auto"/>
                    <w:left w:val="none" w:sz="0" w:space="0" w:color="auto"/>
                    <w:bottom w:val="none" w:sz="0" w:space="0" w:color="auto"/>
                    <w:right w:val="none" w:sz="0" w:space="0" w:color="auto"/>
                  </w:divBdr>
                </w:div>
                <w:div w:id="2044860270">
                  <w:marLeft w:val="75"/>
                  <w:marRight w:val="75"/>
                  <w:marTop w:val="0"/>
                  <w:marBottom w:val="0"/>
                  <w:divBdr>
                    <w:top w:val="none" w:sz="0" w:space="0" w:color="auto"/>
                    <w:left w:val="none" w:sz="0" w:space="0" w:color="auto"/>
                    <w:bottom w:val="none" w:sz="0" w:space="0" w:color="auto"/>
                    <w:right w:val="none" w:sz="0" w:space="0" w:color="auto"/>
                  </w:divBdr>
                </w:div>
                <w:div w:id="1718507730">
                  <w:marLeft w:val="0"/>
                  <w:marRight w:val="0"/>
                  <w:marTop w:val="0"/>
                  <w:marBottom w:val="0"/>
                  <w:divBdr>
                    <w:top w:val="none" w:sz="0" w:space="0" w:color="auto"/>
                    <w:left w:val="none" w:sz="0" w:space="0" w:color="auto"/>
                    <w:bottom w:val="none" w:sz="0" w:space="0" w:color="auto"/>
                    <w:right w:val="none" w:sz="0" w:space="0" w:color="auto"/>
                  </w:divBdr>
                </w:div>
                <w:div w:id="401678397">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70682535">
      <w:bodyDiv w:val="1"/>
      <w:marLeft w:val="0"/>
      <w:marRight w:val="0"/>
      <w:marTop w:val="0"/>
      <w:marBottom w:val="0"/>
      <w:divBdr>
        <w:top w:val="none" w:sz="0" w:space="0" w:color="auto"/>
        <w:left w:val="none" w:sz="0" w:space="0" w:color="auto"/>
        <w:bottom w:val="none" w:sz="0" w:space="0" w:color="auto"/>
        <w:right w:val="none" w:sz="0" w:space="0" w:color="auto"/>
      </w:divBdr>
      <w:divsChild>
        <w:div w:id="1340890865">
          <w:marLeft w:val="0"/>
          <w:marRight w:val="0"/>
          <w:marTop w:val="0"/>
          <w:marBottom w:val="0"/>
          <w:divBdr>
            <w:top w:val="none" w:sz="0" w:space="0" w:color="auto"/>
            <w:left w:val="none" w:sz="0" w:space="0" w:color="auto"/>
            <w:bottom w:val="none" w:sz="0" w:space="0" w:color="auto"/>
            <w:right w:val="none" w:sz="0" w:space="0" w:color="auto"/>
          </w:divBdr>
          <w:divsChild>
            <w:div w:id="1461072241">
              <w:marLeft w:val="0"/>
              <w:marRight w:val="0"/>
              <w:marTop w:val="0"/>
              <w:marBottom w:val="0"/>
              <w:divBdr>
                <w:top w:val="none" w:sz="0" w:space="0" w:color="auto"/>
                <w:left w:val="none" w:sz="0" w:space="0" w:color="auto"/>
                <w:bottom w:val="none" w:sz="0" w:space="0" w:color="auto"/>
                <w:right w:val="none" w:sz="0" w:space="0" w:color="auto"/>
              </w:divBdr>
              <w:divsChild>
                <w:div w:id="365301478">
                  <w:marLeft w:val="75"/>
                  <w:marRight w:val="75"/>
                  <w:marTop w:val="0"/>
                  <w:marBottom w:val="0"/>
                  <w:divBdr>
                    <w:top w:val="none" w:sz="0" w:space="0" w:color="auto"/>
                    <w:left w:val="none" w:sz="0" w:space="0" w:color="auto"/>
                    <w:bottom w:val="none" w:sz="0" w:space="0" w:color="auto"/>
                    <w:right w:val="none" w:sz="0" w:space="0" w:color="auto"/>
                  </w:divBdr>
                </w:div>
                <w:div w:id="2038582289">
                  <w:marLeft w:val="0"/>
                  <w:marRight w:val="0"/>
                  <w:marTop w:val="0"/>
                  <w:marBottom w:val="0"/>
                  <w:divBdr>
                    <w:top w:val="none" w:sz="0" w:space="0" w:color="auto"/>
                    <w:left w:val="none" w:sz="0" w:space="0" w:color="auto"/>
                    <w:bottom w:val="none" w:sz="0" w:space="0" w:color="auto"/>
                    <w:right w:val="none" w:sz="0" w:space="0" w:color="auto"/>
                  </w:divBdr>
                </w:div>
                <w:div w:id="1918326228">
                  <w:marLeft w:val="75"/>
                  <w:marRight w:val="75"/>
                  <w:marTop w:val="0"/>
                  <w:marBottom w:val="0"/>
                  <w:divBdr>
                    <w:top w:val="none" w:sz="0" w:space="0" w:color="auto"/>
                    <w:left w:val="none" w:sz="0" w:space="0" w:color="auto"/>
                    <w:bottom w:val="none" w:sz="0" w:space="0" w:color="auto"/>
                    <w:right w:val="none" w:sz="0" w:space="0" w:color="auto"/>
                  </w:divBdr>
                </w:div>
                <w:div w:id="349189922">
                  <w:marLeft w:val="0"/>
                  <w:marRight w:val="0"/>
                  <w:marTop w:val="0"/>
                  <w:marBottom w:val="0"/>
                  <w:divBdr>
                    <w:top w:val="none" w:sz="0" w:space="0" w:color="auto"/>
                    <w:left w:val="none" w:sz="0" w:space="0" w:color="auto"/>
                    <w:bottom w:val="none" w:sz="0" w:space="0" w:color="auto"/>
                    <w:right w:val="none" w:sz="0" w:space="0" w:color="auto"/>
                  </w:divBdr>
                </w:div>
                <w:div w:id="972835147">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38128547">
      <w:bodyDiv w:val="1"/>
      <w:marLeft w:val="0"/>
      <w:marRight w:val="0"/>
      <w:marTop w:val="0"/>
      <w:marBottom w:val="0"/>
      <w:divBdr>
        <w:top w:val="none" w:sz="0" w:space="0" w:color="auto"/>
        <w:left w:val="none" w:sz="0" w:space="0" w:color="auto"/>
        <w:bottom w:val="none" w:sz="0" w:space="0" w:color="auto"/>
        <w:right w:val="none" w:sz="0" w:space="0" w:color="auto"/>
      </w:divBdr>
    </w:div>
    <w:div w:id="213374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0.png"/><Relationship Id="rId26" Type="http://schemas.openxmlformats.org/officeDocument/2006/relationships/hyperlink" Target="https://www.wellbeingnands.co.uk/suffolk/" TargetMode="External"/><Relationship Id="rId39" Type="http://schemas.openxmlformats.org/officeDocument/2006/relationships/hyperlink" Target="https://www.powerfmsa.com.au/events/creative-juices/" TargetMode="External"/><Relationship Id="rId21" Type="http://schemas.openxmlformats.org/officeDocument/2006/relationships/hyperlink" Target="https://www.surveymonkey.com/r/volunteerregistration2024" TargetMode="External"/><Relationship Id="rId34" Type="http://schemas.openxmlformats.org/officeDocument/2006/relationships/image" Target="media/image18.jpeg"/><Relationship Id="rId42" Type="http://schemas.openxmlformats.org/officeDocument/2006/relationships/hyperlink" Target="https://www.google.com/url?sa=i&amp;source=web&amp;rct=j&amp;url=https://www.thetouristtrail.org/events/red-rose-chain-theatre-suffolk/theatre-in-the-forest-2026-twelfth-night/&amp;ved=2ahUKEwiMr4PMjqyVAxUfSPEDHQiICAMQy_kOegoIAggACAEIDBAG&amp;opi=89978449&amp;cd&amp;psig=AOvVaw2U8XpyjcUowJgzY9fZQGUv&amp;ust=1782810983317000" TargetMode="External"/><Relationship Id="rId47"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24" Type="http://schemas.openxmlformats.org/officeDocument/2006/relationships/hyperlink" Target="https://www.nsft.nhs.uk/recovery-college/" TargetMode="External"/><Relationship Id="rId32" Type="http://schemas.openxmlformats.org/officeDocument/2006/relationships/image" Target="media/image16.jpeg"/><Relationship Id="rId37" Type="http://schemas.openxmlformats.org/officeDocument/2006/relationships/image" Target="media/image20.jpeg"/><Relationship Id="rId40" Type="http://schemas.openxmlformats.org/officeDocument/2006/relationships/hyperlink" Target="https://www.ipswichstar.co.uk/news/26164819.need-know-suffolk-military-show-2026/" TargetMode="External"/><Relationship Id="rId45" Type="http://schemas.openxmlformats.org/officeDocument/2006/relationships/hyperlink" Target="https://www.google.com/url?sa=i&amp;source=web&amp;rct=j&amp;url=https://www.ticketsource.com/sudbury-dramatic-society/witness-for-the-prosecution-by-agatha-christie-presented-by-sudbury-dramatic-society/e-zkvgdm&amp;ved=2ahUKEwiMr4PMjqyVAxUfSPEDHQiICAMQy_kOegoIAggACAEIDBAQ&amp;opi=89978449&amp;cd&amp;psig=AOvVaw2U8XpyjcUowJgzY9fZQGUv&amp;ust=1782810983317000"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1.png"/><Relationship Id="rId28" Type="http://schemas.openxmlformats.org/officeDocument/2006/relationships/hyperlink" Target="https://www.greenlighttrust.org/" TargetMode="External"/><Relationship Id="rId36" Type="http://schemas.openxmlformats.org/officeDocument/2006/relationships/hyperlink" Target="https://suffolkinformationpartnership.onesuffolk.net/partners/what-partners-do" TargetMode="External"/><Relationship Id="rId10" Type="http://schemas.openxmlformats.org/officeDocument/2006/relationships/image" Target="media/image4.png"/><Relationship Id="rId19" Type="http://schemas.openxmlformats.org/officeDocument/2006/relationships/hyperlink" Target="https://foodmuseum.org.uk/whats-on/events/festival-of-beer-and-brewing/" TargetMode="External"/><Relationship Id="rId31" Type="http://schemas.openxmlformats.org/officeDocument/2006/relationships/image" Target="media/image15.jpeg"/><Relationship Id="rId44" Type="http://schemas.openxmlformats.org/officeDocument/2006/relationships/hyperlink" Target="https://www.eventbrite.com/d/united-kingdom--woodbridge/entertainment/"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seetec.co.uk/programme/connect-to-work-suffolk/" TargetMode="External"/><Relationship Id="rId22" Type="http://schemas.openxmlformats.org/officeDocument/2006/relationships/hyperlink" Target="https://foodmuseum.org.uk/whats-on/events/green-therapy-courses/" TargetMode="External"/><Relationship Id="rId27" Type="http://schemas.openxmlformats.org/officeDocument/2006/relationships/image" Target="media/image13.png"/><Relationship Id="rId30" Type="http://schemas.openxmlformats.org/officeDocument/2006/relationships/hyperlink" Target="https://activlives.org.uk/" TargetMode="External"/><Relationship Id="rId35" Type="http://schemas.openxmlformats.org/officeDocument/2006/relationships/image" Target="media/image19.png"/><Relationship Id="rId43" Type="http://schemas.openxmlformats.org/officeDocument/2006/relationships/hyperlink" Target="https://www.google.com/url?sa=i&amp;source=web&amp;rct=j&amp;url=https://www.eventbrite.co.uk/e/pride-and-prejudice-outdoor-cinema-at-helmingham-hall-tickets-1983535036690&amp;ved=2ahUKEwiMr4PMjqyVAxUfSPEDHQiICAMQy_kOegoIAggACAEIDBAM&amp;opi=89978449&amp;cd&amp;psig=AOvVaw2U8XpyjcUowJgzY9fZQGUv&amp;ust=1782810983317000" TargetMode="External"/><Relationship Id="rId48" Type="http://schemas.openxmlformats.org/officeDocument/2006/relationships/theme" Target="theme/theme1.xml"/><Relationship Id="rId8" Type="http://schemas.openxmlformats.org/officeDocument/2006/relationships/hyperlink" Target="https://shorturl.at/ZIPHB" TargetMode="External"/><Relationship Id="rId3" Type="http://schemas.openxmlformats.org/officeDocument/2006/relationships/styles" Target="styles.xml"/><Relationship Id="rId12" Type="http://schemas.openxmlformats.org/officeDocument/2006/relationships/image" Target="media/image6.png"/><Relationship Id="rId17" Type="http://schemas.openxmlformats.org/officeDocument/2006/relationships/hyperlink" Target="https://volunteersuffolk.org.uk/" TargetMode="External"/><Relationship Id="rId25" Type="http://schemas.openxmlformats.org/officeDocument/2006/relationships/image" Target="media/image12.png"/><Relationship Id="rId33" Type="http://schemas.openxmlformats.org/officeDocument/2006/relationships/image" Target="media/image17.jpeg"/><Relationship Id="rId38" Type="http://schemas.openxmlformats.org/officeDocument/2006/relationships/image" Target="media/image21.jpeg"/><Relationship Id="rId46" Type="http://schemas.openxmlformats.org/officeDocument/2006/relationships/hyperlink" Target="https://www.ticketsource.com/sudbury-dramatic-society/witness-for-the-prosecution-by-agatha-christie-presented-by-sudbury-dramatic-society/e-zkvgdm" TargetMode="External"/><Relationship Id="rId20" Type="http://schemas.openxmlformats.org/officeDocument/2006/relationships/hyperlink" Target="mailto:volunteering@foodmuseum.org.uk" TargetMode="External"/><Relationship Id="rId41" Type="http://schemas.openxmlformats.org/officeDocument/2006/relationships/hyperlink" Target="https://www.google.com/url?sa=i&amp;source=web&amp;rct=j&amp;url=https://www.facebook.com/HEDRA.UK/posts/2405205109971788/&amp;ved=2ahUKEwiMr4PMjqyVAxUfSPEDHQiICAMQy_kOegoIAggACAEIDBAC&amp;opi=89978449&amp;cd&amp;psig=AOvVaw2U8XpyjcUowJgzY9fZQGUv&amp;ust=1782810983317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C3270-33DF-4A93-A51D-63D571482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2922</Words>
  <Characters>16662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Webb Heath</dc:creator>
  <cp:keywords/>
  <dc:description/>
  <cp:lastModifiedBy>Rebecca Webb Heath</cp:lastModifiedBy>
  <cp:revision>2</cp:revision>
  <cp:lastPrinted>2026-04-09T08:31:00Z</cp:lastPrinted>
  <dcterms:created xsi:type="dcterms:W3CDTF">2026-06-29T09:25:00Z</dcterms:created>
  <dcterms:modified xsi:type="dcterms:W3CDTF">2026-06-29T09:25:00Z</dcterms:modified>
</cp:coreProperties>
</file>